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DA273E" w14:textId="0A138645" w:rsidR="004E6DAA" w:rsidRPr="00AF4FCD" w:rsidRDefault="003F7C5F" w:rsidP="004E6DAA">
      <w:pPr>
        <w:rPr>
          <w:b/>
        </w:rPr>
      </w:pPr>
      <w:r>
        <w:rPr>
          <w:b/>
        </w:rPr>
        <w:t xml:space="preserve">Portraits and Culture </w:t>
      </w:r>
      <w:bookmarkStart w:id="0" w:name="_GoBack"/>
      <w:bookmarkEnd w:id="0"/>
      <w:r w:rsidR="004E6DAA" w:rsidRPr="00AF4FCD">
        <w:rPr>
          <w:b/>
        </w:rPr>
        <w:t>K&amp;U</w:t>
      </w:r>
      <w:r w:rsidR="004E6DAA">
        <w:rPr>
          <w:b/>
        </w:rPr>
        <w:t xml:space="preserve"> 2017</w:t>
      </w:r>
    </w:p>
    <w:p w14:paraId="1B204087" w14:textId="77777777" w:rsidR="004E6DAA" w:rsidRDefault="004E6DAA" w:rsidP="004E6DAA">
      <w:r>
        <w:rPr>
          <w:noProof/>
        </w:rPr>
        <mc:AlternateContent>
          <mc:Choice Requires="wps">
            <w:drawing>
              <wp:anchor distT="0" distB="0" distL="114300" distR="114300" simplePos="0" relativeHeight="251661312" behindDoc="0" locked="0" layoutInCell="1" allowOverlap="1" wp14:anchorId="758A4182" wp14:editId="54000EFD">
                <wp:simplePos x="0" y="0"/>
                <wp:positionH relativeFrom="column">
                  <wp:posOffset>24130</wp:posOffset>
                </wp:positionH>
                <wp:positionV relativeFrom="paragraph">
                  <wp:posOffset>254000</wp:posOffset>
                </wp:positionV>
                <wp:extent cx="6945630" cy="5805170"/>
                <wp:effectExtent l="0" t="0" r="13970" b="36830"/>
                <wp:wrapNone/>
                <wp:docPr id="1" name="Text Box 1"/>
                <wp:cNvGraphicFramePr/>
                <a:graphic xmlns:a="http://schemas.openxmlformats.org/drawingml/2006/main">
                  <a:graphicData uri="http://schemas.microsoft.com/office/word/2010/wordprocessingShape">
                    <wps:wsp>
                      <wps:cNvSpPr txBox="1"/>
                      <wps:spPr>
                        <a:xfrm>
                          <a:off x="0" y="0"/>
                          <a:ext cx="6945630" cy="5805170"/>
                        </a:xfrm>
                        <a:prstGeom prst="rect">
                          <a:avLst/>
                        </a:prstGeom>
                        <a:solidFill>
                          <a:srgbClr val="FFFFFF"/>
                        </a:solidFill>
                        <a:ln w="6350">
                          <a:solidFill>
                            <a:srgbClr val="FFFFFF"/>
                          </a:solid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ayout w:type="fixed"/>
                              <w:tblLook w:val="04A0" w:firstRow="1" w:lastRow="0" w:firstColumn="1" w:lastColumn="0" w:noHBand="0" w:noVBand="1"/>
                            </w:tblPr>
                            <w:tblGrid>
                              <w:gridCol w:w="534"/>
                              <w:gridCol w:w="425"/>
                              <w:gridCol w:w="1223"/>
                              <w:gridCol w:w="2126"/>
                              <w:gridCol w:w="2126"/>
                              <w:gridCol w:w="2126"/>
                              <w:gridCol w:w="2126"/>
                            </w:tblGrid>
                            <w:tr w:rsidR="004E6DAA" w14:paraId="7CDE6A99" w14:textId="77777777" w:rsidTr="00717FD4">
                              <w:trPr>
                                <w:trHeight w:val="340"/>
                              </w:trPr>
                              <w:tc>
                                <w:tcPr>
                                  <w:tcW w:w="534" w:type="dxa"/>
                                  <w:vMerge w:val="restart"/>
                                  <w:textDirection w:val="btLr"/>
                                  <w:vAlign w:val="center"/>
                                </w:tcPr>
                                <w:p w14:paraId="1BD85CB9" w14:textId="77777777" w:rsidR="004E6DAA" w:rsidRDefault="004E6DAA" w:rsidP="00717FD4">
                                  <w:pPr>
                                    <w:ind w:left="113" w:right="113"/>
                                    <w:jc w:val="center"/>
                                  </w:pPr>
                                  <w:r>
                                    <w:t>Studio Habit</w:t>
                                  </w:r>
                                </w:p>
                              </w:tc>
                              <w:tc>
                                <w:tcPr>
                                  <w:tcW w:w="425" w:type="dxa"/>
                                  <w:vMerge w:val="restart"/>
                                  <w:shd w:val="clear" w:color="auto" w:fill="auto"/>
                                  <w:textDirection w:val="btLr"/>
                                  <w:vAlign w:val="center"/>
                                </w:tcPr>
                                <w:p w14:paraId="5669ECC3" w14:textId="77777777" w:rsidR="004E6DAA" w:rsidRDefault="004E6DAA" w:rsidP="00717FD4">
                                  <w:pPr>
                                    <w:ind w:left="113" w:right="113"/>
                                    <w:jc w:val="center"/>
                                  </w:pPr>
                                  <w:r>
                                    <w:t>Question</w:t>
                                  </w:r>
                                </w:p>
                              </w:tc>
                              <w:tc>
                                <w:tcPr>
                                  <w:tcW w:w="1223" w:type="dxa"/>
                                  <w:shd w:val="clear" w:color="auto" w:fill="F2F2F2" w:themeFill="background1" w:themeFillShade="F2"/>
                                  <w:vAlign w:val="center"/>
                                </w:tcPr>
                                <w:p w14:paraId="38ACE096"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No Evidence</w:t>
                                  </w:r>
                                </w:p>
                              </w:tc>
                              <w:tc>
                                <w:tcPr>
                                  <w:tcW w:w="2126" w:type="dxa"/>
                                  <w:shd w:val="clear" w:color="auto" w:fill="D9D9D9" w:themeFill="background1" w:themeFillShade="D9"/>
                                  <w:vAlign w:val="center"/>
                                </w:tcPr>
                                <w:p w14:paraId="5B30BBF9" w14:textId="77777777" w:rsidR="004E6DAA" w:rsidRPr="00520204" w:rsidRDefault="004E6DAA" w:rsidP="00717FD4">
                                  <w:pPr>
                                    <w:spacing w:before="100" w:beforeAutospacing="1" w:after="100" w:afterAutospacing="1"/>
                                    <w:jc w:val="center"/>
                                    <w:textAlignment w:val="baseline"/>
                                    <w:rPr>
                                      <w:rFonts w:asciiTheme="majorHAnsi" w:eastAsia="Tahoma" w:hAnsiTheme="majorHAnsi" w:cs="Tahoma"/>
                                      <w:b/>
                                      <w:sz w:val="16"/>
                                      <w:szCs w:val="16"/>
                                    </w:rPr>
                                  </w:pPr>
                                  <w:r w:rsidRPr="00520204">
                                    <w:rPr>
                                      <w:rFonts w:asciiTheme="majorHAnsi" w:eastAsia="Arial Black,Tahoma" w:hAnsiTheme="majorHAnsi" w:cs="Arial Black,Tahoma"/>
                                      <w:b/>
                                      <w:sz w:val="16"/>
                                      <w:szCs w:val="16"/>
                                    </w:rPr>
                                    <w:t>Emerging</w:t>
                                  </w:r>
                                </w:p>
                              </w:tc>
                              <w:tc>
                                <w:tcPr>
                                  <w:tcW w:w="2126" w:type="dxa"/>
                                  <w:shd w:val="clear" w:color="auto" w:fill="F2F2F2" w:themeFill="background1" w:themeFillShade="F2"/>
                                  <w:vAlign w:val="center"/>
                                </w:tcPr>
                                <w:p w14:paraId="77A8255B" w14:textId="77777777" w:rsidR="004E6DAA" w:rsidRPr="00520204" w:rsidRDefault="004E6DAA" w:rsidP="00717FD4">
                                  <w:pPr>
                                    <w:spacing w:before="100" w:beforeAutospacing="1" w:after="100" w:afterAutospacing="1"/>
                                    <w:jc w:val="center"/>
                                    <w:textAlignment w:val="baseline"/>
                                    <w:rPr>
                                      <w:rFonts w:asciiTheme="majorHAnsi" w:eastAsia="Tahoma" w:hAnsiTheme="majorHAnsi" w:cs="Tahoma"/>
                                      <w:b/>
                                      <w:sz w:val="16"/>
                                      <w:szCs w:val="16"/>
                                    </w:rPr>
                                  </w:pPr>
                                  <w:r w:rsidRPr="00520204">
                                    <w:rPr>
                                      <w:rFonts w:asciiTheme="majorHAnsi" w:eastAsia="Arial Black,Tahoma" w:hAnsiTheme="majorHAnsi" w:cs="Arial Black,Tahoma"/>
                                      <w:b/>
                                      <w:sz w:val="16"/>
                                      <w:szCs w:val="16"/>
                                    </w:rPr>
                                    <w:t>Approaching the Standard</w:t>
                                  </w:r>
                                </w:p>
                              </w:tc>
                              <w:tc>
                                <w:tcPr>
                                  <w:tcW w:w="2126" w:type="dxa"/>
                                  <w:tcBorders>
                                    <w:right w:val="single" w:sz="24" w:space="0" w:color="auto"/>
                                  </w:tcBorders>
                                  <w:shd w:val="clear" w:color="auto" w:fill="D9D9D9" w:themeFill="background1" w:themeFillShade="D9"/>
                                  <w:vAlign w:val="center"/>
                                </w:tcPr>
                                <w:p w14:paraId="08AE1577"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Meeting the Standard</w:t>
                                  </w:r>
                                </w:p>
                              </w:tc>
                              <w:tc>
                                <w:tcPr>
                                  <w:tcW w:w="2126" w:type="dxa"/>
                                  <w:tcBorders>
                                    <w:left w:val="single" w:sz="24" w:space="0" w:color="auto"/>
                                  </w:tcBorders>
                                  <w:shd w:val="clear" w:color="auto" w:fill="F2F2F2" w:themeFill="background1" w:themeFillShade="F2"/>
                                  <w:vAlign w:val="center"/>
                                </w:tcPr>
                                <w:p w14:paraId="197A1E05"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Pr>
                                      <w:rFonts w:asciiTheme="majorHAnsi" w:eastAsia="Arial Black,Tahoma" w:hAnsiTheme="majorHAnsi" w:cs="Arial Black,Tahoma"/>
                                      <w:b/>
                                      <w:sz w:val="16"/>
                                      <w:szCs w:val="16"/>
                                    </w:rPr>
                                    <w:t>Extending the Standard</w:t>
                                  </w:r>
                                </w:p>
                              </w:tc>
                            </w:tr>
                            <w:tr w:rsidR="004E6DAA" w14:paraId="709992F3" w14:textId="77777777" w:rsidTr="00717FD4">
                              <w:trPr>
                                <w:cantSplit/>
                                <w:trHeight w:val="1134"/>
                              </w:trPr>
                              <w:tc>
                                <w:tcPr>
                                  <w:tcW w:w="534" w:type="dxa"/>
                                  <w:vMerge/>
                                </w:tcPr>
                                <w:p w14:paraId="7BAC660A" w14:textId="77777777" w:rsidR="004E6DAA" w:rsidRDefault="004E6DAA" w:rsidP="00717FD4"/>
                              </w:tc>
                              <w:tc>
                                <w:tcPr>
                                  <w:tcW w:w="425" w:type="dxa"/>
                                  <w:vMerge/>
                                  <w:shd w:val="clear" w:color="auto" w:fill="auto"/>
                                  <w:textDirection w:val="btLr"/>
                                  <w:vAlign w:val="center"/>
                                </w:tcPr>
                                <w:p w14:paraId="1FD39495" w14:textId="77777777" w:rsidR="004E6DAA" w:rsidRDefault="004E6DAA" w:rsidP="00717FD4">
                                  <w:pPr>
                                    <w:ind w:left="113" w:right="113"/>
                                    <w:jc w:val="center"/>
                                  </w:pPr>
                                </w:p>
                              </w:tc>
                              <w:tc>
                                <w:tcPr>
                                  <w:tcW w:w="1223" w:type="dxa"/>
                                  <w:shd w:val="clear" w:color="auto" w:fill="F2F2F2" w:themeFill="background1" w:themeFillShade="F2"/>
                                </w:tcPr>
                                <w:p w14:paraId="12F7D0DA" w14:textId="77777777" w:rsidR="004E6DAA" w:rsidRPr="00520204" w:rsidRDefault="004E6DAA" w:rsidP="00717FD4">
                                  <w:pPr>
                                    <w:spacing w:beforeAutospacing="1" w:afterAutospacing="1"/>
                                    <w:textAlignment w:val="baseline"/>
                                    <w:rPr>
                                      <w:rFonts w:asciiTheme="majorHAnsi" w:eastAsia="Tahoma" w:hAnsiTheme="majorHAnsi" w:cs="Tahoma"/>
                                      <w:i/>
                                      <w:iCs/>
                                      <w:sz w:val="16"/>
                                      <w:szCs w:val="16"/>
                                    </w:rPr>
                                  </w:pPr>
                                  <w:r w:rsidRPr="00520204">
                                    <w:rPr>
                                      <w:rFonts w:asciiTheme="majorHAnsi" w:eastAsia="Times New Roman" w:hAnsiTheme="majorHAnsi" w:cs="Times New Roman"/>
                                      <w:i/>
                                      <w:iCs/>
                                      <w:sz w:val="16"/>
                                      <w:szCs w:val="16"/>
                                    </w:rPr>
                                    <w:t> </w:t>
                                  </w:r>
                                  <w:r w:rsidRPr="00520204">
                                    <w:rPr>
                                      <w:rFonts w:asciiTheme="majorHAnsi" w:eastAsia="Tahoma" w:hAnsiTheme="majorHAnsi" w:cs="Tahoma"/>
                                      <w:i/>
                                      <w:iCs/>
                                      <w:sz w:val="16"/>
                                      <w:szCs w:val="16"/>
                                    </w:rPr>
                                    <w:t>Student demonstrates incomplete or insufficient evidence. </w:t>
                                  </w:r>
                                </w:p>
                              </w:tc>
                              <w:tc>
                                <w:tcPr>
                                  <w:tcW w:w="2126" w:type="dxa"/>
                                  <w:shd w:val="clear" w:color="auto" w:fill="D9D9D9" w:themeFill="background1" w:themeFillShade="D9"/>
                                </w:tcPr>
                                <w:p w14:paraId="481401ED" w14:textId="77777777" w:rsidR="004E6DAA" w:rsidRPr="00520204" w:rsidRDefault="004E6DAA" w:rsidP="00717FD4">
                                  <w:pPr>
                                    <w:spacing w:beforeAutospacing="1" w:afterAutospacing="1"/>
                                    <w:textAlignment w:val="baseline"/>
                                    <w:rPr>
                                      <w:rFonts w:asciiTheme="majorHAnsi" w:eastAsia="Tahoma" w:hAnsiTheme="majorHAnsi" w:cs="Tahoma"/>
                                      <w:i/>
                                      <w:iCs/>
                                      <w:sz w:val="16"/>
                                      <w:szCs w:val="16"/>
                                    </w:rPr>
                                  </w:pPr>
                                  <w:r w:rsidRPr="00520204">
                                    <w:rPr>
                                      <w:rFonts w:asciiTheme="majorHAnsi" w:eastAsia="Tahoma" w:hAnsiTheme="majorHAnsi" w:cs="Tahoma"/>
                                      <w:i/>
                                      <w:iCs/>
                                      <w:sz w:val="16"/>
                                      <w:szCs w:val="16"/>
                                    </w:rPr>
                                    <w:t>Student demonstrates evidence of initial and/or inconsistent understanding of concepts, skills, and/or processes within the standards. </w:t>
                                  </w:r>
                                </w:p>
                              </w:tc>
                              <w:tc>
                                <w:tcPr>
                                  <w:tcW w:w="2126" w:type="dxa"/>
                                  <w:shd w:val="clear" w:color="auto" w:fill="F2F2F2" w:themeFill="background1" w:themeFillShade="F2"/>
                                </w:tcPr>
                                <w:p w14:paraId="429ACCEB" w14:textId="77777777" w:rsidR="004E6DAA" w:rsidRPr="00520204" w:rsidRDefault="004E6DAA" w:rsidP="00717FD4">
                                  <w:pPr>
                                    <w:spacing w:beforeAutospacing="1" w:afterAutospacing="1"/>
                                    <w:textAlignment w:val="baseline"/>
                                    <w:rPr>
                                      <w:rFonts w:asciiTheme="majorHAnsi" w:eastAsia="Tahoma" w:hAnsiTheme="majorHAnsi" w:cs="Tahoma"/>
                                      <w:i/>
                                      <w:iCs/>
                                      <w:sz w:val="16"/>
                                      <w:szCs w:val="16"/>
                                    </w:rPr>
                                  </w:pPr>
                                  <w:r w:rsidRPr="00520204">
                                    <w:rPr>
                                      <w:rFonts w:asciiTheme="majorHAnsi" w:eastAsia="Times New Roman" w:hAnsiTheme="majorHAnsi" w:cs="Times New Roman"/>
                                      <w:i/>
                                      <w:iCs/>
                                      <w:sz w:val="16"/>
                                      <w:szCs w:val="16"/>
                                    </w:rPr>
                                    <w:t> </w:t>
                                  </w:r>
                                  <w:r w:rsidRPr="00520204">
                                    <w:rPr>
                                      <w:rFonts w:asciiTheme="majorHAnsi" w:eastAsia="Tahoma" w:hAnsiTheme="majorHAnsi" w:cs="Tahoma"/>
                                      <w:i/>
                                      <w:iCs/>
                                      <w:sz w:val="16"/>
                                      <w:szCs w:val="16"/>
                                    </w:rPr>
                                    <w:t>Student demonstrates, with some consistency, evidence of partial understanding of concepts, skills, and/or processes within the standard. </w:t>
                                  </w:r>
                                </w:p>
                              </w:tc>
                              <w:tc>
                                <w:tcPr>
                                  <w:tcW w:w="2126" w:type="dxa"/>
                                  <w:tcBorders>
                                    <w:right w:val="single" w:sz="24" w:space="0" w:color="auto"/>
                                  </w:tcBorders>
                                  <w:shd w:val="clear" w:color="auto" w:fill="D9D9D9" w:themeFill="background1" w:themeFillShade="D9"/>
                                </w:tcPr>
                                <w:p w14:paraId="47B43BD2" w14:textId="77777777" w:rsidR="004E6DAA" w:rsidRPr="00520204" w:rsidRDefault="004E6DAA" w:rsidP="00717FD4">
                                  <w:pPr>
                                    <w:spacing w:beforeAutospacing="1" w:afterAutospacing="1"/>
                                    <w:textAlignment w:val="baseline"/>
                                    <w:rPr>
                                      <w:rFonts w:asciiTheme="majorHAnsi" w:eastAsia="Tahoma" w:hAnsiTheme="majorHAnsi" w:cs="Tahoma"/>
                                      <w:i/>
                                      <w:iCs/>
                                      <w:sz w:val="16"/>
                                      <w:szCs w:val="16"/>
                                    </w:rPr>
                                  </w:pPr>
                                  <w:r w:rsidRPr="00520204">
                                    <w:rPr>
                                      <w:rFonts w:asciiTheme="majorHAnsi" w:eastAsia="Times New Roman" w:hAnsiTheme="majorHAnsi" w:cs="Times New Roman"/>
                                      <w:i/>
                                      <w:iCs/>
                                      <w:sz w:val="16"/>
                                      <w:szCs w:val="16"/>
                                    </w:rPr>
                                    <w:t> </w:t>
                                  </w:r>
                                  <w:r w:rsidRPr="00520204">
                                    <w:rPr>
                                      <w:rFonts w:asciiTheme="majorHAnsi" w:eastAsia="Tahoma" w:hAnsiTheme="majorHAnsi" w:cs="Tahoma"/>
                                      <w:i/>
                                      <w:iCs/>
                                      <w:sz w:val="16"/>
                                      <w:szCs w:val="16"/>
                                    </w:rPr>
                                    <w:t>Student demonstrates evidence of thorough and consistent understanding of concepts, skills, and/or processes within the standard. </w:t>
                                  </w:r>
                                </w:p>
                              </w:tc>
                              <w:tc>
                                <w:tcPr>
                                  <w:tcW w:w="2126" w:type="dxa"/>
                                  <w:tcBorders>
                                    <w:left w:val="single" w:sz="24" w:space="0" w:color="auto"/>
                                  </w:tcBorders>
                                  <w:shd w:val="clear" w:color="auto" w:fill="F2F2F2" w:themeFill="background1" w:themeFillShade="F2"/>
                                </w:tcPr>
                                <w:p w14:paraId="6867C911" w14:textId="77777777" w:rsidR="004E6DAA" w:rsidRPr="00520204" w:rsidRDefault="004E6DAA" w:rsidP="00717FD4">
                                  <w:pPr>
                                    <w:spacing w:beforeAutospacing="1" w:afterAutospacing="1"/>
                                    <w:textAlignment w:val="baseline"/>
                                    <w:rPr>
                                      <w:rFonts w:asciiTheme="majorHAnsi" w:eastAsia="Tahoma" w:hAnsiTheme="majorHAnsi" w:cs="Tahoma"/>
                                      <w:i/>
                                      <w:iCs/>
                                      <w:sz w:val="16"/>
                                      <w:szCs w:val="16"/>
                                    </w:rPr>
                                  </w:pPr>
                                  <w:r w:rsidRPr="00520204">
                                    <w:rPr>
                                      <w:rFonts w:asciiTheme="majorHAnsi" w:eastAsia="Times New Roman" w:hAnsiTheme="majorHAnsi" w:cs="Times New Roman"/>
                                      <w:i/>
                                      <w:iCs/>
                                      <w:sz w:val="16"/>
                                      <w:szCs w:val="16"/>
                                    </w:rPr>
                                    <w:t> </w:t>
                                  </w:r>
                                  <w:r w:rsidRPr="00520204">
                                    <w:rPr>
                                      <w:rFonts w:asciiTheme="majorHAnsi" w:eastAsia="Tahoma" w:hAnsiTheme="majorHAnsi" w:cs="Tahoma"/>
                                      <w:i/>
                                      <w:iCs/>
                                      <w:sz w:val="16"/>
                                      <w:szCs w:val="16"/>
                                    </w:rPr>
                                    <w:t>Student demonstrates the ability to transfer concepts, skills, and/or processes beyond the standard. </w:t>
                                  </w:r>
                                </w:p>
                              </w:tc>
                            </w:tr>
                            <w:tr w:rsidR="004E6DAA" w14:paraId="15B5A457" w14:textId="77777777" w:rsidTr="00717FD4">
                              <w:trPr>
                                <w:cantSplit/>
                                <w:trHeight w:val="284"/>
                              </w:trPr>
                              <w:tc>
                                <w:tcPr>
                                  <w:tcW w:w="534" w:type="dxa"/>
                                  <w:vMerge/>
                                </w:tcPr>
                                <w:p w14:paraId="4EA76532" w14:textId="77777777" w:rsidR="004E6DAA" w:rsidRDefault="004E6DAA" w:rsidP="00717FD4"/>
                              </w:tc>
                              <w:tc>
                                <w:tcPr>
                                  <w:tcW w:w="425" w:type="dxa"/>
                                  <w:vMerge/>
                                  <w:shd w:val="clear" w:color="auto" w:fill="auto"/>
                                  <w:textDirection w:val="btLr"/>
                                  <w:vAlign w:val="center"/>
                                </w:tcPr>
                                <w:p w14:paraId="06E1FED1" w14:textId="77777777" w:rsidR="004E6DAA" w:rsidRDefault="004E6DAA" w:rsidP="00717FD4">
                                  <w:pPr>
                                    <w:ind w:left="113" w:right="113"/>
                                    <w:jc w:val="center"/>
                                  </w:pPr>
                                </w:p>
                              </w:tc>
                              <w:tc>
                                <w:tcPr>
                                  <w:tcW w:w="1223" w:type="dxa"/>
                                  <w:shd w:val="clear" w:color="auto" w:fill="EEECE1" w:themeFill="background2"/>
                                </w:tcPr>
                                <w:p w14:paraId="26F94EA0"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3</w:t>
                                  </w:r>
                                </w:p>
                              </w:tc>
                              <w:tc>
                                <w:tcPr>
                                  <w:tcW w:w="2126" w:type="dxa"/>
                                </w:tcPr>
                                <w:p w14:paraId="454A1A87"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4</w:t>
                                  </w:r>
                                </w:p>
                              </w:tc>
                              <w:tc>
                                <w:tcPr>
                                  <w:tcW w:w="2126" w:type="dxa"/>
                                  <w:shd w:val="clear" w:color="auto" w:fill="EEECE1" w:themeFill="background2"/>
                                </w:tcPr>
                                <w:p w14:paraId="46E8950B"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5</w:t>
                                  </w:r>
                                </w:p>
                              </w:tc>
                              <w:tc>
                                <w:tcPr>
                                  <w:tcW w:w="2126" w:type="dxa"/>
                                  <w:tcBorders>
                                    <w:right w:val="single" w:sz="24" w:space="0" w:color="auto"/>
                                  </w:tcBorders>
                                </w:tcPr>
                                <w:p w14:paraId="63AAA554"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6</w:t>
                                  </w:r>
                                </w:p>
                              </w:tc>
                              <w:tc>
                                <w:tcPr>
                                  <w:tcW w:w="2126" w:type="dxa"/>
                                  <w:tcBorders>
                                    <w:left w:val="single" w:sz="24" w:space="0" w:color="auto"/>
                                  </w:tcBorders>
                                  <w:shd w:val="clear" w:color="auto" w:fill="EEECE1" w:themeFill="background2"/>
                                </w:tcPr>
                                <w:p w14:paraId="24957BA8"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7</w:t>
                                  </w:r>
                                </w:p>
                              </w:tc>
                            </w:tr>
                            <w:tr w:rsidR="004E6DAA" w14:paraId="140FEDC7" w14:textId="77777777" w:rsidTr="00717FD4">
                              <w:trPr>
                                <w:cantSplit/>
                                <w:trHeight w:val="1496"/>
                              </w:trPr>
                              <w:tc>
                                <w:tcPr>
                                  <w:tcW w:w="534" w:type="dxa"/>
                                  <w:shd w:val="clear" w:color="auto" w:fill="E5DFEC" w:themeFill="accent4" w:themeFillTint="33"/>
                                  <w:textDirection w:val="btLr"/>
                                  <w:vAlign w:val="center"/>
                                </w:tcPr>
                                <w:p w14:paraId="746E5BF1" w14:textId="77777777" w:rsidR="004E6DAA" w:rsidRPr="00717386" w:rsidRDefault="004E6DAA" w:rsidP="00717FD4">
                                  <w:pPr>
                                    <w:ind w:left="113" w:right="113"/>
                                    <w:jc w:val="center"/>
                                    <w:rPr>
                                      <w:rFonts w:asciiTheme="majorHAnsi" w:hAnsiTheme="majorHAnsi"/>
                                      <w:b/>
                                      <w:sz w:val="20"/>
                                      <w:szCs w:val="20"/>
                                    </w:rPr>
                                  </w:pPr>
                                  <w:r w:rsidRPr="00717386">
                                    <w:rPr>
                                      <w:rFonts w:asciiTheme="majorHAnsi" w:hAnsiTheme="majorHAnsi"/>
                                      <w:b/>
                                      <w:sz w:val="20"/>
                                      <w:szCs w:val="20"/>
                                    </w:rPr>
                                    <w:t>Observe</w:t>
                                  </w:r>
                                </w:p>
                              </w:tc>
                              <w:tc>
                                <w:tcPr>
                                  <w:tcW w:w="425" w:type="dxa"/>
                                  <w:shd w:val="clear" w:color="auto" w:fill="FBD4B4" w:themeFill="accent6" w:themeFillTint="66"/>
                                  <w:textDirection w:val="btLr"/>
                                  <w:vAlign w:val="center"/>
                                </w:tcPr>
                                <w:p w14:paraId="48CA318C" w14:textId="77777777" w:rsidR="004E6DAA" w:rsidRPr="0080426C" w:rsidRDefault="004E6DAA" w:rsidP="00717FD4">
                                  <w:pPr>
                                    <w:ind w:left="113" w:right="113"/>
                                    <w:jc w:val="center"/>
                                    <w:rPr>
                                      <w:rFonts w:asciiTheme="majorHAnsi" w:hAnsiTheme="majorHAnsi"/>
                                      <w:sz w:val="20"/>
                                      <w:szCs w:val="20"/>
                                    </w:rPr>
                                  </w:pPr>
                                  <w:r>
                                    <w:rPr>
                                      <w:rFonts w:asciiTheme="majorHAnsi" w:hAnsiTheme="majorHAnsi"/>
                                      <w:sz w:val="20"/>
                                      <w:szCs w:val="20"/>
                                    </w:rPr>
                                    <w:t>Form</w:t>
                                  </w:r>
                                </w:p>
                              </w:tc>
                              <w:tc>
                                <w:tcPr>
                                  <w:tcW w:w="1223" w:type="dxa"/>
                                  <w:shd w:val="clear" w:color="auto" w:fill="EEECE1" w:themeFill="background2"/>
                                </w:tcPr>
                                <w:p w14:paraId="0FDBB196" w14:textId="77777777" w:rsidR="004E6DAA" w:rsidRDefault="004E6DAA" w:rsidP="00717FD4"/>
                              </w:tc>
                              <w:tc>
                                <w:tcPr>
                                  <w:tcW w:w="2126" w:type="dxa"/>
                                </w:tcPr>
                                <w:p w14:paraId="7A388647"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describe</w:t>
                                  </w:r>
                                  <w:r w:rsidRPr="00520204">
                                    <w:rPr>
                                      <w:rFonts w:asciiTheme="majorHAnsi" w:hAnsiTheme="majorHAnsi"/>
                                      <w:sz w:val="16"/>
                                      <w:szCs w:val="16"/>
                                    </w:rPr>
                                    <w:t xml:space="preserve"> aspects of the visual language</w:t>
                                  </w:r>
                                </w:p>
                              </w:tc>
                              <w:tc>
                                <w:tcPr>
                                  <w:tcW w:w="2126" w:type="dxa"/>
                                  <w:shd w:val="clear" w:color="auto" w:fill="EEECE1" w:themeFill="background2"/>
                                </w:tcPr>
                                <w:p w14:paraId="65845A3C"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describe important</w:t>
                                  </w:r>
                                  <w:r w:rsidRPr="00520204">
                                    <w:rPr>
                                      <w:rFonts w:asciiTheme="majorHAnsi" w:hAnsiTheme="majorHAnsi"/>
                                      <w:sz w:val="16"/>
                                      <w:szCs w:val="16"/>
                                    </w:rPr>
                                    <w:t xml:space="preserve"> expressive aspects of the visual language</w:t>
                                  </w:r>
                                </w:p>
                              </w:tc>
                              <w:tc>
                                <w:tcPr>
                                  <w:tcW w:w="2126" w:type="dxa"/>
                                  <w:tcBorders>
                                    <w:right w:val="single" w:sz="24" w:space="0" w:color="auto"/>
                                  </w:tcBorders>
                                </w:tcPr>
                                <w:p w14:paraId="2186A729"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Your </w:t>
                                  </w:r>
                                  <w:r w:rsidRPr="00520204">
                                    <w:rPr>
                                      <w:rFonts w:asciiTheme="majorHAnsi" w:hAnsiTheme="majorHAnsi"/>
                                      <w:b/>
                                      <w:sz w:val="16"/>
                                      <w:szCs w:val="16"/>
                                    </w:rPr>
                                    <w:t>description and analysis</w:t>
                                  </w:r>
                                  <w:r w:rsidRPr="00520204">
                                    <w:rPr>
                                      <w:rFonts w:asciiTheme="majorHAnsi" w:hAnsiTheme="majorHAnsi"/>
                                      <w:sz w:val="16"/>
                                      <w:szCs w:val="16"/>
                                    </w:rPr>
                                    <w:t xml:space="preserve"> of the form shows an understanding of how the aspects of the visual language integrate to form expression</w:t>
                                  </w:r>
                                </w:p>
                              </w:tc>
                              <w:tc>
                                <w:tcPr>
                                  <w:tcW w:w="2126" w:type="dxa"/>
                                  <w:tcBorders>
                                    <w:left w:val="single" w:sz="24" w:space="0" w:color="auto"/>
                                  </w:tcBorders>
                                  <w:shd w:val="clear" w:color="auto" w:fill="EEECE1" w:themeFill="background2"/>
                                </w:tcPr>
                                <w:p w14:paraId="45C790EF"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Your analysis of the form shows an understanding of the important expressive aspects of the visual language and </w:t>
                                  </w:r>
                                  <w:r w:rsidRPr="00520204">
                                    <w:rPr>
                                      <w:rFonts w:asciiTheme="majorHAnsi" w:hAnsiTheme="majorHAnsi"/>
                                      <w:b/>
                                      <w:sz w:val="16"/>
                                      <w:szCs w:val="16"/>
                                    </w:rPr>
                                    <w:t>compares the artwork to examples from a broader context</w:t>
                                  </w:r>
                                </w:p>
                              </w:tc>
                            </w:tr>
                            <w:tr w:rsidR="004E6DAA" w14:paraId="6446741C" w14:textId="77777777" w:rsidTr="00717FD4">
                              <w:trPr>
                                <w:cantSplit/>
                                <w:trHeight w:val="1277"/>
                              </w:trPr>
                              <w:tc>
                                <w:tcPr>
                                  <w:tcW w:w="534" w:type="dxa"/>
                                  <w:vMerge w:val="restart"/>
                                  <w:shd w:val="clear" w:color="auto" w:fill="auto"/>
                                  <w:textDirection w:val="btLr"/>
                                  <w:vAlign w:val="center"/>
                                </w:tcPr>
                                <w:p w14:paraId="4221B3AD" w14:textId="77777777" w:rsidR="004E6DAA" w:rsidRPr="00750DC3" w:rsidRDefault="004E6DAA" w:rsidP="00717FD4">
                                  <w:pPr>
                                    <w:ind w:left="113" w:right="113"/>
                                    <w:jc w:val="center"/>
                                    <w:rPr>
                                      <w:rFonts w:asciiTheme="majorHAnsi" w:hAnsiTheme="majorHAnsi"/>
                                      <w:b/>
                                      <w:sz w:val="20"/>
                                      <w:szCs w:val="20"/>
                                    </w:rPr>
                                  </w:pPr>
                                  <w:r w:rsidRPr="00750DC3">
                                    <w:rPr>
                                      <w:rFonts w:asciiTheme="majorHAnsi" w:hAnsiTheme="majorHAnsi"/>
                                      <w:b/>
                                      <w:sz w:val="20"/>
                                      <w:szCs w:val="20"/>
                                    </w:rPr>
                                    <w:t>Understand the art world</w:t>
                                  </w:r>
                                </w:p>
                              </w:tc>
                              <w:tc>
                                <w:tcPr>
                                  <w:tcW w:w="425" w:type="dxa"/>
                                  <w:shd w:val="clear" w:color="auto" w:fill="E5B8B7" w:themeFill="accent2" w:themeFillTint="66"/>
                                  <w:textDirection w:val="btLr"/>
                                  <w:vAlign w:val="center"/>
                                </w:tcPr>
                                <w:p w14:paraId="21F6B929" w14:textId="77777777" w:rsidR="004E6DAA" w:rsidRPr="0080426C" w:rsidRDefault="004E6DAA" w:rsidP="00717FD4">
                                  <w:pPr>
                                    <w:ind w:left="113" w:right="113"/>
                                    <w:jc w:val="center"/>
                                    <w:rPr>
                                      <w:rFonts w:asciiTheme="majorHAnsi" w:hAnsiTheme="majorHAnsi"/>
                                      <w:sz w:val="20"/>
                                      <w:szCs w:val="20"/>
                                    </w:rPr>
                                  </w:pPr>
                                  <w:r>
                                    <w:rPr>
                                      <w:rFonts w:asciiTheme="majorHAnsi" w:hAnsiTheme="majorHAnsi"/>
                                      <w:sz w:val="20"/>
                                      <w:szCs w:val="20"/>
                                    </w:rPr>
                                    <w:t>Theme</w:t>
                                  </w:r>
                                </w:p>
                              </w:tc>
                              <w:tc>
                                <w:tcPr>
                                  <w:tcW w:w="1223" w:type="dxa"/>
                                  <w:shd w:val="clear" w:color="auto" w:fill="EEECE1" w:themeFill="background2"/>
                                </w:tcPr>
                                <w:p w14:paraId="112A0E0C" w14:textId="77777777" w:rsidR="004E6DAA" w:rsidRDefault="004E6DAA" w:rsidP="00717FD4"/>
                              </w:tc>
                              <w:tc>
                                <w:tcPr>
                                  <w:tcW w:w="2126" w:type="dxa"/>
                                </w:tcPr>
                                <w:p w14:paraId="1569A606"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 xml:space="preserve">describe </w:t>
                                  </w:r>
                                  <w:r w:rsidRPr="00520204">
                                    <w:rPr>
                                      <w:rFonts w:asciiTheme="majorHAnsi" w:hAnsiTheme="majorHAnsi"/>
                                      <w:sz w:val="16"/>
                                      <w:szCs w:val="16"/>
                                    </w:rPr>
                                    <w:t>aspects of the visual language</w:t>
                                  </w:r>
                                </w:p>
                              </w:tc>
                              <w:tc>
                                <w:tcPr>
                                  <w:tcW w:w="2126" w:type="dxa"/>
                                  <w:shd w:val="clear" w:color="auto" w:fill="EEECE1" w:themeFill="background2"/>
                                </w:tcPr>
                                <w:p w14:paraId="1112E87C"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describe important</w:t>
                                  </w:r>
                                  <w:r w:rsidRPr="00520204">
                                    <w:rPr>
                                      <w:rFonts w:asciiTheme="majorHAnsi" w:hAnsiTheme="majorHAnsi"/>
                                      <w:sz w:val="16"/>
                                      <w:szCs w:val="16"/>
                                    </w:rPr>
                                    <w:t xml:space="preserve"> and expressive aspects of the visual language which support the artist's theme</w:t>
                                  </w:r>
                                </w:p>
                              </w:tc>
                              <w:tc>
                                <w:tcPr>
                                  <w:tcW w:w="2126" w:type="dxa"/>
                                  <w:tcBorders>
                                    <w:right w:val="single" w:sz="24" w:space="0" w:color="auto"/>
                                  </w:tcBorders>
                                </w:tcPr>
                                <w:p w14:paraId="1D6D8848"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Your </w:t>
                                  </w:r>
                                  <w:r w:rsidRPr="00520204">
                                    <w:rPr>
                                      <w:rFonts w:asciiTheme="majorHAnsi" w:hAnsiTheme="majorHAnsi"/>
                                      <w:b/>
                                      <w:sz w:val="16"/>
                                      <w:szCs w:val="16"/>
                                    </w:rPr>
                                    <w:t>description and analysis</w:t>
                                  </w:r>
                                  <w:r w:rsidRPr="00520204">
                                    <w:rPr>
                                      <w:rFonts w:asciiTheme="majorHAnsi" w:hAnsiTheme="majorHAnsi"/>
                                      <w:sz w:val="16"/>
                                      <w:szCs w:val="16"/>
                                    </w:rPr>
                                    <w:t xml:space="preserve"> of the theme shows </w:t>
                                  </w:r>
                                  <w:r w:rsidRPr="006F14DB">
                                    <w:rPr>
                                      <w:rFonts w:asciiTheme="majorHAnsi" w:hAnsiTheme="majorHAnsi"/>
                                      <w:b/>
                                      <w:sz w:val="16"/>
                                      <w:szCs w:val="16"/>
                                    </w:rPr>
                                    <w:t>an understanding of how</w:t>
                                  </w:r>
                                  <w:r w:rsidRPr="00520204">
                                    <w:rPr>
                                      <w:rFonts w:asciiTheme="majorHAnsi" w:hAnsiTheme="majorHAnsi"/>
                                      <w:sz w:val="16"/>
                                      <w:szCs w:val="16"/>
                                    </w:rPr>
                                    <w:t xml:space="preserve"> the aspects of the visual language </w:t>
                                  </w:r>
                                  <w:r>
                                    <w:rPr>
                                      <w:rFonts w:asciiTheme="majorHAnsi" w:hAnsiTheme="majorHAnsi"/>
                                      <w:sz w:val="16"/>
                                      <w:szCs w:val="16"/>
                                    </w:rPr>
                                    <w:t>support the artist's theme.</w:t>
                                  </w:r>
                                </w:p>
                              </w:tc>
                              <w:tc>
                                <w:tcPr>
                                  <w:tcW w:w="2126" w:type="dxa"/>
                                  <w:tcBorders>
                                    <w:left w:val="single" w:sz="24" w:space="0" w:color="auto"/>
                                  </w:tcBorders>
                                  <w:shd w:val="clear" w:color="auto" w:fill="EEECE1" w:themeFill="background2"/>
                                </w:tcPr>
                                <w:p w14:paraId="0E120495"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Your analysis of the theme shows an understanding of the important expressive aspects of the visual language and compares the artwork to examples from a broader context</w:t>
                                  </w:r>
                                </w:p>
                              </w:tc>
                            </w:tr>
                            <w:tr w:rsidR="004E6DAA" w14:paraId="78AE87C4" w14:textId="77777777" w:rsidTr="00717FD4">
                              <w:trPr>
                                <w:cantSplit/>
                                <w:trHeight w:val="1277"/>
                              </w:trPr>
                              <w:tc>
                                <w:tcPr>
                                  <w:tcW w:w="534" w:type="dxa"/>
                                  <w:vMerge/>
                                  <w:shd w:val="clear" w:color="auto" w:fill="auto"/>
                                </w:tcPr>
                                <w:p w14:paraId="7DE147E9" w14:textId="77777777" w:rsidR="004E6DAA" w:rsidRDefault="004E6DAA" w:rsidP="00717FD4"/>
                              </w:tc>
                              <w:tc>
                                <w:tcPr>
                                  <w:tcW w:w="425" w:type="dxa"/>
                                  <w:shd w:val="clear" w:color="auto" w:fill="B8CCE4" w:themeFill="accent1" w:themeFillTint="66"/>
                                  <w:textDirection w:val="btLr"/>
                                  <w:vAlign w:val="center"/>
                                </w:tcPr>
                                <w:p w14:paraId="4690AB82" w14:textId="77777777" w:rsidR="004E6DAA" w:rsidRPr="0080426C" w:rsidRDefault="004E6DAA" w:rsidP="00717FD4">
                                  <w:pPr>
                                    <w:ind w:left="113" w:right="113"/>
                                    <w:jc w:val="center"/>
                                    <w:rPr>
                                      <w:rFonts w:asciiTheme="majorHAnsi" w:hAnsiTheme="majorHAnsi"/>
                                      <w:sz w:val="20"/>
                                      <w:szCs w:val="20"/>
                                    </w:rPr>
                                  </w:pPr>
                                  <w:r>
                                    <w:rPr>
                                      <w:rFonts w:asciiTheme="majorHAnsi" w:hAnsiTheme="majorHAnsi"/>
                                      <w:sz w:val="20"/>
                                      <w:szCs w:val="20"/>
                                    </w:rPr>
                                    <w:t>Context</w:t>
                                  </w:r>
                                </w:p>
                              </w:tc>
                              <w:tc>
                                <w:tcPr>
                                  <w:tcW w:w="1223" w:type="dxa"/>
                                  <w:shd w:val="clear" w:color="auto" w:fill="EEECE1" w:themeFill="background2"/>
                                </w:tcPr>
                                <w:p w14:paraId="3710696D" w14:textId="77777777" w:rsidR="004E6DAA" w:rsidRDefault="004E6DAA" w:rsidP="00717FD4"/>
                              </w:tc>
                              <w:tc>
                                <w:tcPr>
                                  <w:tcW w:w="2126" w:type="dxa"/>
                                </w:tcPr>
                                <w:p w14:paraId="0BA95437"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 xml:space="preserve">describe </w:t>
                                  </w:r>
                                  <w:r w:rsidRPr="00520204">
                                    <w:rPr>
                                      <w:rFonts w:asciiTheme="majorHAnsi" w:hAnsiTheme="majorHAnsi"/>
                                      <w:sz w:val="16"/>
                                      <w:szCs w:val="16"/>
                                    </w:rPr>
                                    <w:t>aspects of the art work's context</w:t>
                                  </w:r>
                                </w:p>
                              </w:tc>
                              <w:tc>
                                <w:tcPr>
                                  <w:tcW w:w="2126" w:type="dxa"/>
                                  <w:shd w:val="clear" w:color="auto" w:fill="EEECE1" w:themeFill="background2"/>
                                </w:tcPr>
                                <w:p w14:paraId="7A107EBE"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 xml:space="preserve">describe important and relevant </w:t>
                                  </w:r>
                                  <w:r w:rsidRPr="00520204">
                                    <w:rPr>
                                      <w:rFonts w:asciiTheme="majorHAnsi" w:hAnsiTheme="majorHAnsi"/>
                                      <w:sz w:val="16"/>
                                      <w:szCs w:val="16"/>
                                    </w:rPr>
                                    <w:t>aspects of the art work's context</w:t>
                                  </w:r>
                                </w:p>
                              </w:tc>
                              <w:tc>
                                <w:tcPr>
                                  <w:tcW w:w="2126" w:type="dxa"/>
                                  <w:tcBorders>
                                    <w:right w:val="single" w:sz="24" w:space="0" w:color="auto"/>
                                  </w:tcBorders>
                                </w:tcPr>
                                <w:p w14:paraId="65DB4B23"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Your </w:t>
                                  </w:r>
                                  <w:r w:rsidRPr="00520204">
                                    <w:rPr>
                                      <w:rFonts w:asciiTheme="majorHAnsi" w:hAnsiTheme="majorHAnsi"/>
                                      <w:b/>
                                      <w:sz w:val="16"/>
                                      <w:szCs w:val="16"/>
                                    </w:rPr>
                                    <w:t>description and analysis</w:t>
                                  </w:r>
                                  <w:r w:rsidRPr="00520204">
                                    <w:rPr>
                                      <w:rFonts w:asciiTheme="majorHAnsi" w:hAnsiTheme="majorHAnsi"/>
                                      <w:sz w:val="16"/>
                                      <w:szCs w:val="16"/>
                                    </w:rPr>
                                    <w:t xml:space="preserve"> of the important relevant aspects of the art work's context </w:t>
                                  </w:r>
                                  <w:r w:rsidRPr="006F14DB">
                                    <w:rPr>
                                      <w:rFonts w:asciiTheme="majorHAnsi" w:hAnsiTheme="majorHAnsi"/>
                                      <w:b/>
                                      <w:sz w:val="16"/>
                                      <w:szCs w:val="16"/>
                                    </w:rPr>
                                    <w:t>show how the context helps form the work's meaning</w:t>
                                  </w:r>
                                </w:p>
                              </w:tc>
                              <w:tc>
                                <w:tcPr>
                                  <w:tcW w:w="2126" w:type="dxa"/>
                                  <w:tcBorders>
                                    <w:left w:val="single" w:sz="24" w:space="0" w:color="auto"/>
                                  </w:tcBorders>
                                  <w:shd w:val="clear" w:color="auto" w:fill="EEECE1" w:themeFill="background2"/>
                                </w:tcPr>
                                <w:p w14:paraId="28DE7155"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Your </w:t>
                                  </w:r>
                                  <w:r w:rsidRPr="00520204">
                                    <w:rPr>
                                      <w:rFonts w:asciiTheme="majorHAnsi" w:hAnsiTheme="majorHAnsi"/>
                                      <w:b/>
                                      <w:sz w:val="16"/>
                                      <w:szCs w:val="16"/>
                                    </w:rPr>
                                    <w:t>analysis of the important relevant aspects</w:t>
                                  </w:r>
                                  <w:r w:rsidRPr="00520204">
                                    <w:rPr>
                                      <w:rFonts w:asciiTheme="majorHAnsi" w:hAnsiTheme="majorHAnsi"/>
                                      <w:sz w:val="16"/>
                                      <w:szCs w:val="16"/>
                                    </w:rPr>
                                    <w:t xml:space="preserve"> of the art work's context show how the context helps form the work's meaning and compares the artwork to examples from a broader context</w:t>
                                  </w:r>
                                </w:p>
                              </w:tc>
                            </w:tr>
                            <w:tr w:rsidR="004E6DAA" w14:paraId="59784FD0" w14:textId="77777777" w:rsidTr="00717FD4">
                              <w:trPr>
                                <w:cantSplit/>
                                <w:trHeight w:val="1277"/>
                              </w:trPr>
                              <w:tc>
                                <w:tcPr>
                                  <w:tcW w:w="534" w:type="dxa"/>
                                  <w:vMerge/>
                                  <w:shd w:val="clear" w:color="auto" w:fill="auto"/>
                                </w:tcPr>
                                <w:p w14:paraId="5A9B6BC1" w14:textId="77777777" w:rsidR="004E6DAA" w:rsidRDefault="004E6DAA" w:rsidP="00717FD4"/>
                              </w:tc>
                              <w:tc>
                                <w:tcPr>
                                  <w:tcW w:w="425" w:type="dxa"/>
                                  <w:shd w:val="clear" w:color="auto" w:fill="D6E3BC" w:themeFill="accent3" w:themeFillTint="66"/>
                                  <w:textDirection w:val="btLr"/>
                                  <w:vAlign w:val="center"/>
                                </w:tcPr>
                                <w:p w14:paraId="1781A734" w14:textId="77777777" w:rsidR="004E6DAA" w:rsidRPr="0080426C" w:rsidRDefault="004E6DAA" w:rsidP="00717FD4">
                                  <w:pPr>
                                    <w:ind w:left="113" w:right="113"/>
                                    <w:jc w:val="center"/>
                                    <w:rPr>
                                      <w:rFonts w:asciiTheme="majorHAnsi" w:hAnsiTheme="majorHAnsi"/>
                                      <w:sz w:val="20"/>
                                      <w:szCs w:val="20"/>
                                    </w:rPr>
                                  </w:pPr>
                                  <w:r>
                                    <w:rPr>
                                      <w:rFonts w:asciiTheme="majorHAnsi" w:hAnsiTheme="majorHAnsi"/>
                                      <w:sz w:val="20"/>
                                      <w:szCs w:val="20"/>
                                    </w:rPr>
                                    <w:t>Synthesis</w:t>
                                  </w:r>
                                </w:p>
                              </w:tc>
                              <w:tc>
                                <w:tcPr>
                                  <w:tcW w:w="1223" w:type="dxa"/>
                                  <w:shd w:val="clear" w:color="auto" w:fill="EEECE1" w:themeFill="background2"/>
                                </w:tcPr>
                                <w:p w14:paraId="63F8326E" w14:textId="77777777" w:rsidR="004E6DAA" w:rsidRDefault="004E6DAA" w:rsidP="00717FD4"/>
                              </w:tc>
                              <w:tc>
                                <w:tcPr>
                                  <w:tcW w:w="2126" w:type="dxa"/>
                                </w:tcPr>
                                <w:p w14:paraId="43B39D2C"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w:t>
                                  </w:r>
                                  <w:r w:rsidRPr="00520204">
                                    <w:rPr>
                                      <w:rFonts w:asciiTheme="majorHAnsi" w:hAnsiTheme="majorHAnsi"/>
                                      <w:b/>
                                      <w:sz w:val="16"/>
                                      <w:szCs w:val="16"/>
                                    </w:rPr>
                                    <w:t>describe</w:t>
                                  </w:r>
                                  <w:r w:rsidRPr="00520204">
                                    <w:rPr>
                                      <w:rFonts w:asciiTheme="majorHAnsi" w:hAnsiTheme="majorHAnsi"/>
                                      <w:sz w:val="16"/>
                                      <w:szCs w:val="16"/>
                                    </w:rPr>
                                    <w:t xml:space="preserve"> the form, theme of the artwork and the context in which the artwork was made.</w:t>
                                  </w:r>
                                </w:p>
                              </w:tc>
                              <w:tc>
                                <w:tcPr>
                                  <w:tcW w:w="2126" w:type="dxa"/>
                                  <w:shd w:val="clear" w:color="auto" w:fill="EEECE1" w:themeFill="background2"/>
                                </w:tcPr>
                                <w:p w14:paraId="5CA17A73" w14:textId="77777777" w:rsidR="004E6DAA" w:rsidRPr="00520204" w:rsidRDefault="004E6DAA" w:rsidP="00717FD4">
                                  <w:pPr>
                                    <w:rPr>
                                      <w:rFonts w:asciiTheme="majorHAnsi" w:eastAsia="Times New Roman" w:hAnsiTheme="majorHAnsi" w:cs="Times New Roman"/>
                                      <w:sz w:val="16"/>
                                      <w:szCs w:val="16"/>
                                      <w:lang w:eastAsia="en-US"/>
                                    </w:rPr>
                                  </w:pPr>
                                  <w:r w:rsidRPr="00520204">
                                    <w:rPr>
                                      <w:rFonts w:asciiTheme="majorHAnsi" w:eastAsia="Times New Roman" w:hAnsiTheme="majorHAnsi" w:cs="Times New Roman"/>
                                      <w:sz w:val="16"/>
                                      <w:szCs w:val="16"/>
                                      <w:lang w:eastAsia="en-US"/>
                                    </w:rPr>
                                    <w:t xml:space="preserve">You </w:t>
                                  </w:r>
                                  <w:r w:rsidRPr="00520204">
                                    <w:rPr>
                                      <w:rFonts w:asciiTheme="majorHAnsi" w:eastAsia="Times New Roman" w:hAnsiTheme="majorHAnsi" w:cs="Times New Roman"/>
                                      <w:b/>
                                      <w:sz w:val="16"/>
                                      <w:szCs w:val="16"/>
                                      <w:lang w:eastAsia="en-US"/>
                                    </w:rPr>
                                    <w:t>interpret</w:t>
                                  </w:r>
                                  <w:r w:rsidRPr="00520204">
                                    <w:rPr>
                                      <w:rFonts w:asciiTheme="majorHAnsi" w:eastAsia="Times New Roman" w:hAnsiTheme="majorHAnsi" w:cs="Times New Roman"/>
                                      <w:sz w:val="16"/>
                                      <w:szCs w:val="16"/>
                                      <w:lang w:eastAsia="en-US"/>
                                    </w:rPr>
                                    <w:t xml:space="preserve"> an artwork supported by relevant and sufficient evidence found in the artwork and its various contexts</w:t>
                                  </w:r>
                                </w:p>
                                <w:p w14:paraId="39E362F9" w14:textId="77777777" w:rsidR="004E6DAA" w:rsidRPr="00520204" w:rsidRDefault="004E6DAA" w:rsidP="00717FD4">
                                  <w:pPr>
                                    <w:rPr>
                                      <w:rFonts w:asciiTheme="majorHAnsi" w:hAnsiTheme="majorHAnsi"/>
                                      <w:sz w:val="16"/>
                                      <w:szCs w:val="16"/>
                                    </w:rPr>
                                  </w:pPr>
                                </w:p>
                              </w:tc>
                              <w:tc>
                                <w:tcPr>
                                  <w:tcW w:w="2126" w:type="dxa"/>
                                  <w:tcBorders>
                                    <w:right w:val="single" w:sz="24" w:space="0" w:color="auto"/>
                                  </w:tcBorders>
                                </w:tcPr>
                                <w:p w14:paraId="6358B216" w14:textId="77777777" w:rsidR="004E6DAA" w:rsidRPr="00520204" w:rsidRDefault="004E6DAA" w:rsidP="00717FD4">
                                  <w:pPr>
                                    <w:rPr>
                                      <w:rFonts w:asciiTheme="majorHAnsi" w:hAnsiTheme="majorHAnsi"/>
                                      <w:sz w:val="16"/>
                                      <w:szCs w:val="16"/>
                                    </w:rPr>
                                  </w:pPr>
                                  <w:r w:rsidRPr="00520204">
                                    <w:rPr>
                                      <w:rFonts w:asciiTheme="majorHAnsi" w:eastAsia="Times New Roman" w:hAnsiTheme="majorHAnsi" w:cs="Times New Roman"/>
                                      <w:sz w:val="16"/>
                                      <w:szCs w:val="16"/>
                                      <w:lang w:eastAsia="en-US"/>
                                    </w:rPr>
                                    <w:t xml:space="preserve">You </w:t>
                                  </w:r>
                                  <w:r w:rsidRPr="00520204">
                                    <w:rPr>
                                      <w:rFonts w:asciiTheme="majorHAnsi" w:eastAsia="Times New Roman" w:hAnsiTheme="majorHAnsi" w:cs="Times New Roman"/>
                                      <w:b/>
                                      <w:sz w:val="16"/>
                                      <w:szCs w:val="16"/>
                                      <w:lang w:eastAsia="en-US"/>
                                    </w:rPr>
                                    <w:t>synthesize</w:t>
                                  </w:r>
                                  <w:r w:rsidRPr="00520204">
                                    <w:rPr>
                                      <w:rFonts w:asciiTheme="majorHAnsi" w:eastAsia="Times New Roman" w:hAnsiTheme="majorHAnsi" w:cs="Times New Roman"/>
                                      <w:sz w:val="16"/>
                                      <w:szCs w:val="16"/>
                                      <w:lang w:eastAsia="en-US"/>
                                    </w:rPr>
                                    <w:t xml:space="preserve"> the formal, thematic and contextual aspects of the artwork to show how these elements </w:t>
                                  </w:r>
                                  <w:r w:rsidRPr="006F14DB">
                                    <w:rPr>
                                      <w:rFonts w:asciiTheme="majorHAnsi" w:eastAsia="Times New Roman" w:hAnsiTheme="majorHAnsi" w:cs="Times New Roman"/>
                                      <w:b/>
                                      <w:sz w:val="16"/>
                                      <w:szCs w:val="16"/>
                                      <w:lang w:eastAsia="en-US"/>
                                    </w:rPr>
                                    <w:t>are integrated in the artwork to help form meaning</w:t>
                                  </w:r>
                                  <w:r w:rsidRPr="00520204">
                                    <w:rPr>
                                      <w:rFonts w:asciiTheme="majorHAnsi" w:eastAsia="Times New Roman" w:hAnsiTheme="majorHAnsi" w:cs="Times New Roman"/>
                                      <w:sz w:val="16"/>
                                      <w:szCs w:val="16"/>
                                      <w:lang w:eastAsia="en-US"/>
                                    </w:rPr>
                                    <w:t>.</w:t>
                                  </w:r>
                                  <w:r w:rsidRPr="00520204">
                                    <w:rPr>
                                      <w:rFonts w:asciiTheme="majorHAnsi" w:hAnsiTheme="majorHAnsi"/>
                                      <w:sz w:val="16"/>
                                      <w:szCs w:val="16"/>
                                    </w:rPr>
                                    <w:t xml:space="preserve"> </w:t>
                                  </w:r>
                                </w:p>
                              </w:tc>
                              <w:tc>
                                <w:tcPr>
                                  <w:tcW w:w="2126" w:type="dxa"/>
                                  <w:tcBorders>
                                    <w:left w:val="single" w:sz="24" w:space="0" w:color="auto"/>
                                  </w:tcBorders>
                                  <w:shd w:val="clear" w:color="auto" w:fill="EEECE1" w:themeFill="background2"/>
                                </w:tcPr>
                                <w:p w14:paraId="5CB4E8B5" w14:textId="77777777" w:rsidR="004E6DAA" w:rsidRPr="00520204" w:rsidRDefault="004E6DAA" w:rsidP="00717FD4">
                                  <w:pPr>
                                    <w:rPr>
                                      <w:rFonts w:asciiTheme="majorHAnsi" w:eastAsia="Times New Roman" w:hAnsiTheme="majorHAnsi" w:cs="Times New Roman"/>
                                      <w:sz w:val="16"/>
                                      <w:szCs w:val="16"/>
                                      <w:lang w:eastAsia="en-US"/>
                                    </w:rPr>
                                  </w:pPr>
                                  <w:r w:rsidRPr="00520204">
                                    <w:rPr>
                                      <w:rFonts w:asciiTheme="majorHAnsi" w:eastAsia="Times New Roman" w:hAnsiTheme="majorHAnsi" w:cs="Times New Roman"/>
                                      <w:sz w:val="16"/>
                                      <w:szCs w:val="16"/>
                                      <w:lang w:eastAsia="en-US"/>
                                    </w:rPr>
                                    <w:t xml:space="preserve">You </w:t>
                                  </w:r>
                                  <w:r w:rsidRPr="00520204">
                                    <w:rPr>
                                      <w:rFonts w:asciiTheme="majorHAnsi" w:eastAsia="Times New Roman" w:hAnsiTheme="majorHAnsi" w:cs="Times New Roman"/>
                                      <w:b/>
                                      <w:sz w:val="16"/>
                                      <w:szCs w:val="16"/>
                                      <w:lang w:eastAsia="en-US"/>
                                    </w:rPr>
                                    <w:t>analyze differing interpretations</w:t>
                                  </w:r>
                                  <w:r w:rsidRPr="00520204">
                                    <w:rPr>
                                      <w:rFonts w:asciiTheme="majorHAnsi" w:eastAsia="Times New Roman" w:hAnsiTheme="majorHAnsi" w:cs="Times New Roman"/>
                                      <w:sz w:val="16"/>
                                      <w:szCs w:val="16"/>
                                      <w:lang w:eastAsia="en-US"/>
                                    </w:rPr>
                                    <w:t xml:space="preserve"> of an artwork in order to select and defend a plausible critical analysis.</w:t>
                                  </w:r>
                                </w:p>
                                <w:p w14:paraId="2350451E" w14:textId="77777777" w:rsidR="004E6DAA" w:rsidRPr="00520204" w:rsidRDefault="004E6DAA" w:rsidP="00717FD4">
                                  <w:pPr>
                                    <w:rPr>
                                      <w:rFonts w:asciiTheme="majorHAnsi" w:hAnsiTheme="majorHAnsi"/>
                                      <w:sz w:val="16"/>
                                      <w:szCs w:val="16"/>
                                    </w:rPr>
                                  </w:pPr>
                                </w:p>
                              </w:tc>
                            </w:tr>
                          </w:tbl>
                          <w:p w14:paraId="779AB613" w14:textId="77777777" w:rsidR="004E6DAA" w:rsidRDefault="004E6DAA" w:rsidP="004E6D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8A4182" id="_x0000_t202" coordsize="21600,21600" o:spt="202" path="m0,0l0,21600,21600,21600,21600,0xe">
                <v:stroke joinstyle="miter"/>
                <v:path gradientshapeok="t" o:connecttype="rect"/>
              </v:shapetype>
              <v:shape id="Text Box 1" o:spid="_x0000_s1026" type="#_x0000_t202" style="position:absolute;margin-left:1.9pt;margin-top:20pt;width:546.9pt;height:457.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PxaVZICAAC1BQAADgAAAGRycy9lMm9Eb2MueG1srFTLThsxFN1X6j9Y3pdJIKEQMUEpKFUlBKhQ&#10;sXY8dmLVY7u2k5n063vsmYRAuyhVs5hc+x7fx7mPi8u21mQjfFDWlHR4NKBEGG4rZZYl/fY4/3BG&#10;SYjMVExbI0q6FYFeTt+/u2jcRBzbldWV8ARGTJg0rqSrGN2kKAJfiZqFI+uEgVJaX7OIo18WlWcN&#10;rNe6OB4MTovG+sp5y0UIuL3ulHSa7UspeLyTMohIdEkRW8xfn7+L9C2mF2yy9MytFO/DYP8QRc2U&#10;gdO9qWsWGVl79ZupWnFvg5XxiNu6sFIqLnIOyGY4eJXNw4o5kXMBOcHtaQr/zyy/3dx7oirUjhLD&#10;apToUbSRfLItGSZ2GhcmAD04wGKL64Ts7wMuU9Kt9HX6RzoEevC83XObjHFcnp6PxqcnUHHoxmeD&#10;8fBjZr94fu58iJ+FrUkSSupRvMwp29yECJeA7iDJW7BaVXOldT745eJKe7JhKPQ8/1KUePICpg1p&#10;EMvJeJAtv9CFvzEBg9okhyI3Vx9YIqkjI0txq0XCaPNVSJCbOclRprYW+zgZ58LETGe2C3RCSeT0&#10;loc9/jmqtzzu8th5tibuH9fKWN/R9DLs6vsuZNnhwfNB3kmM7aLtm2Rhqy16x9tu9oLjc4X63rAQ&#10;75nHsKEnsEDiHT5SW5TH9hIlK+t//uk+4TED0FLSYHhLGn6smReU6C8G03E+HI3StOfDaPzxGAd/&#10;qFkcasy6vrJoG0wAostiwke9E6W39RP2zCx5hYoZDt8ljTvxKnYrBXuKi9ksgzDfjsUb8+B4Mp2q&#10;k7r3sX1i3vUtHjEdt3Y35mzyqtM7bHpp7GwdrVR5DBLBHas98dgNudX7PZaWz+E5o5637fQXAAAA&#10;//8DAFBLAwQUAAYACAAAACEAdw1k/t8AAAAJAQAADwAAAGRycy9kb3ducmV2LnhtbEyPzU7DMBCE&#10;70i8g7VI3KhNaUsasqkQEjeElAItRzfZJhHxOo2dH94e90SPoxnNfJNsJtOIgTpXW0a4nykQxLkt&#10;ai4RPj9e7yIQzmsudGOZEH7JwSa9vkp0XNiRMxq2vhShhF2sESrv21hKl1dktJvZljh4R9sZ7YPs&#10;Sll0egzlppFzpVbS6JrDQqVbeqko/9n2BuF96O1XuVvme/4eMxcdT9lbdEK8vZmen0B4mvx/GM74&#10;AR3SwHSwPRdONAgPAdwjLFR4dLbV+nEF4oCwXi7mINNEXj5I/wAAAP//AwBQSwECLQAUAAYACAAA&#10;ACEA5JnDwPsAAADhAQAAEwAAAAAAAAAAAAAAAAAAAAAAW0NvbnRlbnRfVHlwZXNdLnhtbFBLAQIt&#10;ABQABgAIAAAAIQAjsmrh1wAAAJQBAAALAAAAAAAAAAAAAAAAACwBAABfcmVscy8ucmVsc1BLAQIt&#10;ABQABgAIAAAAIQCo/FpVkgIAALUFAAAOAAAAAAAAAAAAAAAAACwCAABkcnMvZTJvRG9jLnhtbFBL&#10;AQItABQABgAIAAAAIQB3DWT+3wAAAAkBAAAPAAAAAAAAAAAAAAAAAOoEAABkcnMvZG93bnJldi54&#10;bWxQSwUGAAAAAAQABADzAAAA9gUAAAAA&#10;" strokecolor="white" strokeweight=".5pt">
                <v:textbox>
                  <w:txbxContent>
                    <w:tbl>
                      <w:tblPr>
                        <w:tblStyle w:val="TableGrid"/>
                        <w:tblW w:w="0" w:type="auto"/>
                        <w:tblLayout w:type="fixed"/>
                        <w:tblLook w:val="04A0" w:firstRow="1" w:lastRow="0" w:firstColumn="1" w:lastColumn="0" w:noHBand="0" w:noVBand="1"/>
                      </w:tblPr>
                      <w:tblGrid>
                        <w:gridCol w:w="534"/>
                        <w:gridCol w:w="425"/>
                        <w:gridCol w:w="1223"/>
                        <w:gridCol w:w="2126"/>
                        <w:gridCol w:w="2126"/>
                        <w:gridCol w:w="2126"/>
                        <w:gridCol w:w="2126"/>
                      </w:tblGrid>
                      <w:tr w:rsidR="004E6DAA" w14:paraId="7CDE6A99" w14:textId="77777777" w:rsidTr="00717FD4">
                        <w:trPr>
                          <w:trHeight w:val="340"/>
                        </w:trPr>
                        <w:tc>
                          <w:tcPr>
                            <w:tcW w:w="534" w:type="dxa"/>
                            <w:vMerge w:val="restart"/>
                            <w:textDirection w:val="btLr"/>
                            <w:vAlign w:val="center"/>
                          </w:tcPr>
                          <w:p w14:paraId="1BD85CB9" w14:textId="77777777" w:rsidR="004E6DAA" w:rsidRDefault="004E6DAA" w:rsidP="00717FD4">
                            <w:pPr>
                              <w:ind w:left="113" w:right="113"/>
                              <w:jc w:val="center"/>
                            </w:pPr>
                            <w:r>
                              <w:t>Studio Habit</w:t>
                            </w:r>
                          </w:p>
                        </w:tc>
                        <w:tc>
                          <w:tcPr>
                            <w:tcW w:w="425" w:type="dxa"/>
                            <w:vMerge w:val="restart"/>
                            <w:shd w:val="clear" w:color="auto" w:fill="auto"/>
                            <w:textDirection w:val="btLr"/>
                            <w:vAlign w:val="center"/>
                          </w:tcPr>
                          <w:p w14:paraId="5669ECC3" w14:textId="77777777" w:rsidR="004E6DAA" w:rsidRDefault="004E6DAA" w:rsidP="00717FD4">
                            <w:pPr>
                              <w:ind w:left="113" w:right="113"/>
                              <w:jc w:val="center"/>
                            </w:pPr>
                            <w:r>
                              <w:t>Question</w:t>
                            </w:r>
                          </w:p>
                        </w:tc>
                        <w:tc>
                          <w:tcPr>
                            <w:tcW w:w="1223" w:type="dxa"/>
                            <w:shd w:val="clear" w:color="auto" w:fill="F2F2F2" w:themeFill="background1" w:themeFillShade="F2"/>
                            <w:vAlign w:val="center"/>
                          </w:tcPr>
                          <w:p w14:paraId="38ACE096"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No Evidence</w:t>
                            </w:r>
                          </w:p>
                        </w:tc>
                        <w:tc>
                          <w:tcPr>
                            <w:tcW w:w="2126" w:type="dxa"/>
                            <w:shd w:val="clear" w:color="auto" w:fill="D9D9D9" w:themeFill="background1" w:themeFillShade="D9"/>
                            <w:vAlign w:val="center"/>
                          </w:tcPr>
                          <w:p w14:paraId="5B30BBF9" w14:textId="77777777" w:rsidR="004E6DAA" w:rsidRPr="00520204" w:rsidRDefault="004E6DAA" w:rsidP="00717FD4">
                            <w:pPr>
                              <w:spacing w:before="100" w:beforeAutospacing="1" w:after="100" w:afterAutospacing="1"/>
                              <w:jc w:val="center"/>
                              <w:textAlignment w:val="baseline"/>
                              <w:rPr>
                                <w:rFonts w:asciiTheme="majorHAnsi" w:eastAsia="Tahoma" w:hAnsiTheme="majorHAnsi" w:cs="Tahoma"/>
                                <w:b/>
                                <w:sz w:val="16"/>
                                <w:szCs w:val="16"/>
                              </w:rPr>
                            </w:pPr>
                            <w:r w:rsidRPr="00520204">
                              <w:rPr>
                                <w:rFonts w:asciiTheme="majorHAnsi" w:eastAsia="Arial Black,Tahoma" w:hAnsiTheme="majorHAnsi" w:cs="Arial Black,Tahoma"/>
                                <w:b/>
                                <w:sz w:val="16"/>
                                <w:szCs w:val="16"/>
                              </w:rPr>
                              <w:t>Emerging</w:t>
                            </w:r>
                          </w:p>
                        </w:tc>
                        <w:tc>
                          <w:tcPr>
                            <w:tcW w:w="2126" w:type="dxa"/>
                            <w:shd w:val="clear" w:color="auto" w:fill="F2F2F2" w:themeFill="background1" w:themeFillShade="F2"/>
                            <w:vAlign w:val="center"/>
                          </w:tcPr>
                          <w:p w14:paraId="77A8255B" w14:textId="77777777" w:rsidR="004E6DAA" w:rsidRPr="00520204" w:rsidRDefault="004E6DAA" w:rsidP="00717FD4">
                            <w:pPr>
                              <w:spacing w:before="100" w:beforeAutospacing="1" w:after="100" w:afterAutospacing="1"/>
                              <w:jc w:val="center"/>
                              <w:textAlignment w:val="baseline"/>
                              <w:rPr>
                                <w:rFonts w:asciiTheme="majorHAnsi" w:eastAsia="Tahoma" w:hAnsiTheme="majorHAnsi" w:cs="Tahoma"/>
                                <w:b/>
                                <w:sz w:val="16"/>
                                <w:szCs w:val="16"/>
                              </w:rPr>
                            </w:pPr>
                            <w:r w:rsidRPr="00520204">
                              <w:rPr>
                                <w:rFonts w:asciiTheme="majorHAnsi" w:eastAsia="Arial Black,Tahoma" w:hAnsiTheme="majorHAnsi" w:cs="Arial Black,Tahoma"/>
                                <w:b/>
                                <w:sz w:val="16"/>
                                <w:szCs w:val="16"/>
                              </w:rPr>
                              <w:t>Approaching the Standard</w:t>
                            </w:r>
                          </w:p>
                        </w:tc>
                        <w:tc>
                          <w:tcPr>
                            <w:tcW w:w="2126" w:type="dxa"/>
                            <w:tcBorders>
                              <w:right w:val="single" w:sz="24" w:space="0" w:color="auto"/>
                            </w:tcBorders>
                            <w:shd w:val="clear" w:color="auto" w:fill="D9D9D9" w:themeFill="background1" w:themeFillShade="D9"/>
                            <w:vAlign w:val="center"/>
                          </w:tcPr>
                          <w:p w14:paraId="08AE1577"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Meeting the Standard</w:t>
                            </w:r>
                          </w:p>
                        </w:tc>
                        <w:tc>
                          <w:tcPr>
                            <w:tcW w:w="2126" w:type="dxa"/>
                            <w:tcBorders>
                              <w:left w:val="single" w:sz="24" w:space="0" w:color="auto"/>
                            </w:tcBorders>
                            <w:shd w:val="clear" w:color="auto" w:fill="F2F2F2" w:themeFill="background1" w:themeFillShade="F2"/>
                            <w:vAlign w:val="center"/>
                          </w:tcPr>
                          <w:p w14:paraId="197A1E05"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Pr>
                                <w:rFonts w:asciiTheme="majorHAnsi" w:eastAsia="Arial Black,Tahoma" w:hAnsiTheme="majorHAnsi" w:cs="Arial Black,Tahoma"/>
                                <w:b/>
                                <w:sz w:val="16"/>
                                <w:szCs w:val="16"/>
                              </w:rPr>
                              <w:t>Extending the Standard</w:t>
                            </w:r>
                          </w:p>
                        </w:tc>
                      </w:tr>
                      <w:tr w:rsidR="004E6DAA" w14:paraId="709992F3" w14:textId="77777777" w:rsidTr="00717FD4">
                        <w:trPr>
                          <w:cantSplit/>
                          <w:trHeight w:val="1134"/>
                        </w:trPr>
                        <w:tc>
                          <w:tcPr>
                            <w:tcW w:w="534" w:type="dxa"/>
                            <w:vMerge/>
                          </w:tcPr>
                          <w:p w14:paraId="7BAC660A" w14:textId="77777777" w:rsidR="004E6DAA" w:rsidRDefault="004E6DAA" w:rsidP="00717FD4"/>
                        </w:tc>
                        <w:tc>
                          <w:tcPr>
                            <w:tcW w:w="425" w:type="dxa"/>
                            <w:vMerge/>
                            <w:shd w:val="clear" w:color="auto" w:fill="auto"/>
                            <w:textDirection w:val="btLr"/>
                            <w:vAlign w:val="center"/>
                          </w:tcPr>
                          <w:p w14:paraId="1FD39495" w14:textId="77777777" w:rsidR="004E6DAA" w:rsidRDefault="004E6DAA" w:rsidP="00717FD4">
                            <w:pPr>
                              <w:ind w:left="113" w:right="113"/>
                              <w:jc w:val="center"/>
                            </w:pPr>
                          </w:p>
                        </w:tc>
                        <w:tc>
                          <w:tcPr>
                            <w:tcW w:w="1223" w:type="dxa"/>
                            <w:shd w:val="clear" w:color="auto" w:fill="F2F2F2" w:themeFill="background1" w:themeFillShade="F2"/>
                          </w:tcPr>
                          <w:p w14:paraId="12F7D0DA" w14:textId="77777777" w:rsidR="004E6DAA" w:rsidRPr="00520204" w:rsidRDefault="004E6DAA" w:rsidP="00717FD4">
                            <w:pPr>
                              <w:spacing w:beforeAutospacing="1" w:afterAutospacing="1"/>
                              <w:textAlignment w:val="baseline"/>
                              <w:rPr>
                                <w:rFonts w:asciiTheme="majorHAnsi" w:eastAsia="Tahoma" w:hAnsiTheme="majorHAnsi" w:cs="Tahoma"/>
                                <w:i/>
                                <w:iCs/>
                                <w:sz w:val="16"/>
                                <w:szCs w:val="16"/>
                              </w:rPr>
                            </w:pPr>
                            <w:r w:rsidRPr="00520204">
                              <w:rPr>
                                <w:rFonts w:asciiTheme="majorHAnsi" w:eastAsia="Times New Roman" w:hAnsiTheme="majorHAnsi" w:cs="Times New Roman"/>
                                <w:i/>
                                <w:iCs/>
                                <w:sz w:val="16"/>
                                <w:szCs w:val="16"/>
                              </w:rPr>
                              <w:t> </w:t>
                            </w:r>
                            <w:r w:rsidRPr="00520204">
                              <w:rPr>
                                <w:rFonts w:asciiTheme="majorHAnsi" w:eastAsia="Tahoma" w:hAnsiTheme="majorHAnsi" w:cs="Tahoma"/>
                                <w:i/>
                                <w:iCs/>
                                <w:sz w:val="16"/>
                                <w:szCs w:val="16"/>
                              </w:rPr>
                              <w:t>Student demonstrates incomplete or insufficient evidence. </w:t>
                            </w:r>
                          </w:p>
                        </w:tc>
                        <w:tc>
                          <w:tcPr>
                            <w:tcW w:w="2126" w:type="dxa"/>
                            <w:shd w:val="clear" w:color="auto" w:fill="D9D9D9" w:themeFill="background1" w:themeFillShade="D9"/>
                          </w:tcPr>
                          <w:p w14:paraId="481401ED" w14:textId="77777777" w:rsidR="004E6DAA" w:rsidRPr="00520204" w:rsidRDefault="004E6DAA" w:rsidP="00717FD4">
                            <w:pPr>
                              <w:spacing w:beforeAutospacing="1" w:afterAutospacing="1"/>
                              <w:textAlignment w:val="baseline"/>
                              <w:rPr>
                                <w:rFonts w:asciiTheme="majorHAnsi" w:eastAsia="Tahoma" w:hAnsiTheme="majorHAnsi" w:cs="Tahoma"/>
                                <w:i/>
                                <w:iCs/>
                                <w:sz w:val="16"/>
                                <w:szCs w:val="16"/>
                              </w:rPr>
                            </w:pPr>
                            <w:r w:rsidRPr="00520204">
                              <w:rPr>
                                <w:rFonts w:asciiTheme="majorHAnsi" w:eastAsia="Tahoma" w:hAnsiTheme="majorHAnsi" w:cs="Tahoma"/>
                                <w:i/>
                                <w:iCs/>
                                <w:sz w:val="16"/>
                                <w:szCs w:val="16"/>
                              </w:rPr>
                              <w:t>Student demonstrates evidence of initial and/or inconsistent understanding of concepts, skills, and/or processes within the standards. </w:t>
                            </w:r>
                          </w:p>
                        </w:tc>
                        <w:tc>
                          <w:tcPr>
                            <w:tcW w:w="2126" w:type="dxa"/>
                            <w:shd w:val="clear" w:color="auto" w:fill="F2F2F2" w:themeFill="background1" w:themeFillShade="F2"/>
                          </w:tcPr>
                          <w:p w14:paraId="429ACCEB" w14:textId="77777777" w:rsidR="004E6DAA" w:rsidRPr="00520204" w:rsidRDefault="004E6DAA" w:rsidP="00717FD4">
                            <w:pPr>
                              <w:spacing w:beforeAutospacing="1" w:afterAutospacing="1"/>
                              <w:textAlignment w:val="baseline"/>
                              <w:rPr>
                                <w:rFonts w:asciiTheme="majorHAnsi" w:eastAsia="Tahoma" w:hAnsiTheme="majorHAnsi" w:cs="Tahoma"/>
                                <w:i/>
                                <w:iCs/>
                                <w:sz w:val="16"/>
                                <w:szCs w:val="16"/>
                              </w:rPr>
                            </w:pPr>
                            <w:r w:rsidRPr="00520204">
                              <w:rPr>
                                <w:rFonts w:asciiTheme="majorHAnsi" w:eastAsia="Times New Roman" w:hAnsiTheme="majorHAnsi" w:cs="Times New Roman"/>
                                <w:i/>
                                <w:iCs/>
                                <w:sz w:val="16"/>
                                <w:szCs w:val="16"/>
                              </w:rPr>
                              <w:t> </w:t>
                            </w:r>
                            <w:r w:rsidRPr="00520204">
                              <w:rPr>
                                <w:rFonts w:asciiTheme="majorHAnsi" w:eastAsia="Tahoma" w:hAnsiTheme="majorHAnsi" w:cs="Tahoma"/>
                                <w:i/>
                                <w:iCs/>
                                <w:sz w:val="16"/>
                                <w:szCs w:val="16"/>
                              </w:rPr>
                              <w:t>Student demonstrates, with some consistency, evidence of partial understanding of concepts, skills, and/or processes within the standard. </w:t>
                            </w:r>
                          </w:p>
                        </w:tc>
                        <w:tc>
                          <w:tcPr>
                            <w:tcW w:w="2126" w:type="dxa"/>
                            <w:tcBorders>
                              <w:right w:val="single" w:sz="24" w:space="0" w:color="auto"/>
                            </w:tcBorders>
                            <w:shd w:val="clear" w:color="auto" w:fill="D9D9D9" w:themeFill="background1" w:themeFillShade="D9"/>
                          </w:tcPr>
                          <w:p w14:paraId="47B43BD2" w14:textId="77777777" w:rsidR="004E6DAA" w:rsidRPr="00520204" w:rsidRDefault="004E6DAA" w:rsidP="00717FD4">
                            <w:pPr>
                              <w:spacing w:beforeAutospacing="1" w:afterAutospacing="1"/>
                              <w:textAlignment w:val="baseline"/>
                              <w:rPr>
                                <w:rFonts w:asciiTheme="majorHAnsi" w:eastAsia="Tahoma" w:hAnsiTheme="majorHAnsi" w:cs="Tahoma"/>
                                <w:i/>
                                <w:iCs/>
                                <w:sz w:val="16"/>
                                <w:szCs w:val="16"/>
                              </w:rPr>
                            </w:pPr>
                            <w:r w:rsidRPr="00520204">
                              <w:rPr>
                                <w:rFonts w:asciiTheme="majorHAnsi" w:eastAsia="Times New Roman" w:hAnsiTheme="majorHAnsi" w:cs="Times New Roman"/>
                                <w:i/>
                                <w:iCs/>
                                <w:sz w:val="16"/>
                                <w:szCs w:val="16"/>
                              </w:rPr>
                              <w:t> </w:t>
                            </w:r>
                            <w:r w:rsidRPr="00520204">
                              <w:rPr>
                                <w:rFonts w:asciiTheme="majorHAnsi" w:eastAsia="Tahoma" w:hAnsiTheme="majorHAnsi" w:cs="Tahoma"/>
                                <w:i/>
                                <w:iCs/>
                                <w:sz w:val="16"/>
                                <w:szCs w:val="16"/>
                              </w:rPr>
                              <w:t>Student demonstrates evidence of thorough and consistent understanding of concepts, skills, and/or processes within the standard. </w:t>
                            </w:r>
                          </w:p>
                        </w:tc>
                        <w:tc>
                          <w:tcPr>
                            <w:tcW w:w="2126" w:type="dxa"/>
                            <w:tcBorders>
                              <w:left w:val="single" w:sz="24" w:space="0" w:color="auto"/>
                            </w:tcBorders>
                            <w:shd w:val="clear" w:color="auto" w:fill="F2F2F2" w:themeFill="background1" w:themeFillShade="F2"/>
                          </w:tcPr>
                          <w:p w14:paraId="6867C911" w14:textId="77777777" w:rsidR="004E6DAA" w:rsidRPr="00520204" w:rsidRDefault="004E6DAA" w:rsidP="00717FD4">
                            <w:pPr>
                              <w:spacing w:beforeAutospacing="1" w:afterAutospacing="1"/>
                              <w:textAlignment w:val="baseline"/>
                              <w:rPr>
                                <w:rFonts w:asciiTheme="majorHAnsi" w:eastAsia="Tahoma" w:hAnsiTheme="majorHAnsi" w:cs="Tahoma"/>
                                <w:i/>
                                <w:iCs/>
                                <w:sz w:val="16"/>
                                <w:szCs w:val="16"/>
                              </w:rPr>
                            </w:pPr>
                            <w:r w:rsidRPr="00520204">
                              <w:rPr>
                                <w:rFonts w:asciiTheme="majorHAnsi" w:eastAsia="Times New Roman" w:hAnsiTheme="majorHAnsi" w:cs="Times New Roman"/>
                                <w:i/>
                                <w:iCs/>
                                <w:sz w:val="16"/>
                                <w:szCs w:val="16"/>
                              </w:rPr>
                              <w:t> </w:t>
                            </w:r>
                            <w:r w:rsidRPr="00520204">
                              <w:rPr>
                                <w:rFonts w:asciiTheme="majorHAnsi" w:eastAsia="Tahoma" w:hAnsiTheme="majorHAnsi" w:cs="Tahoma"/>
                                <w:i/>
                                <w:iCs/>
                                <w:sz w:val="16"/>
                                <w:szCs w:val="16"/>
                              </w:rPr>
                              <w:t>Student demonstrates the ability to transfer concepts, skills, and/or processes beyond the standard. </w:t>
                            </w:r>
                          </w:p>
                        </w:tc>
                      </w:tr>
                      <w:tr w:rsidR="004E6DAA" w14:paraId="15B5A457" w14:textId="77777777" w:rsidTr="00717FD4">
                        <w:trPr>
                          <w:cantSplit/>
                          <w:trHeight w:val="284"/>
                        </w:trPr>
                        <w:tc>
                          <w:tcPr>
                            <w:tcW w:w="534" w:type="dxa"/>
                            <w:vMerge/>
                          </w:tcPr>
                          <w:p w14:paraId="4EA76532" w14:textId="77777777" w:rsidR="004E6DAA" w:rsidRDefault="004E6DAA" w:rsidP="00717FD4"/>
                        </w:tc>
                        <w:tc>
                          <w:tcPr>
                            <w:tcW w:w="425" w:type="dxa"/>
                            <w:vMerge/>
                            <w:shd w:val="clear" w:color="auto" w:fill="auto"/>
                            <w:textDirection w:val="btLr"/>
                            <w:vAlign w:val="center"/>
                          </w:tcPr>
                          <w:p w14:paraId="06E1FED1" w14:textId="77777777" w:rsidR="004E6DAA" w:rsidRDefault="004E6DAA" w:rsidP="00717FD4">
                            <w:pPr>
                              <w:ind w:left="113" w:right="113"/>
                              <w:jc w:val="center"/>
                            </w:pPr>
                          </w:p>
                        </w:tc>
                        <w:tc>
                          <w:tcPr>
                            <w:tcW w:w="1223" w:type="dxa"/>
                            <w:shd w:val="clear" w:color="auto" w:fill="EEECE1" w:themeFill="background2"/>
                          </w:tcPr>
                          <w:p w14:paraId="26F94EA0"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3</w:t>
                            </w:r>
                          </w:p>
                        </w:tc>
                        <w:tc>
                          <w:tcPr>
                            <w:tcW w:w="2126" w:type="dxa"/>
                          </w:tcPr>
                          <w:p w14:paraId="454A1A87"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4</w:t>
                            </w:r>
                          </w:p>
                        </w:tc>
                        <w:tc>
                          <w:tcPr>
                            <w:tcW w:w="2126" w:type="dxa"/>
                            <w:shd w:val="clear" w:color="auto" w:fill="EEECE1" w:themeFill="background2"/>
                          </w:tcPr>
                          <w:p w14:paraId="46E8950B"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5</w:t>
                            </w:r>
                          </w:p>
                        </w:tc>
                        <w:tc>
                          <w:tcPr>
                            <w:tcW w:w="2126" w:type="dxa"/>
                            <w:tcBorders>
                              <w:right w:val="single" w:sz="24" w:space="0" w:color="auto"/>
                            </w:tcBorders>
                          </w:tcPr>
                          <w:p w14:paraId="63AAA554"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6</w:t>
                            </w:r>
                          </w:p>
                        </w:tc>
                        <w:tc>
                          <w:tcPr>
                            <w:tcW w:w="2126" w:type="dxa"/>
                            <w:tcBorders>
                              <w:left w:val="single" w:sz="24" w:space="0" w:color="auto"/>
                            </w:tcBorders>
                            <w:shd w:val="clear" w:color="auto" w:fill="EEECE1" w:themeFill="background2"/>
                          </w:tcPr>
                          <w:p w14:paraId="24957BA8" w14:textId="77777777" w:rsidR="004E6DAA" w:rsidRPr="00520204" w:rsidRDefault="004E6DAA" w:rsidP="00717FD4">
                            <w:pPr>
                              <w:spacing w:before="100" w:beforeAutospacing="1" w:after="100" w:afterAutospacing="1"/>
                              <w:jc w:val="center"/>
                              <w:textAlignment w:val="baseline"/>
                              <w:rPr>
                                <w:rFonts w:asciiTheme="majorHAnsi" w:eastAsia="Arial Black,Tahoma" w:hAnsiTheme="majorHAnsi" w:cs="Arial Black,Tahoma"/>
                                <w:b/>
                                <w:sz w:val="16"/>
                                <w:szCs w:val="16"/>
                              </w:rPr>
                            </w:pPr>
                            <w:r w:rsidRPr="00520204">
                              <w:rPr>
                                <w:rFonts w:asciiTheme="majorHAnsi" w:eastAsia="Arial Black,Tahoma" w:hAnsiTheme="majorHAnsi" w:cs="Arial Black,Tahoma"/>
                                <w:b/>
                                <w:sz w:val="16"/>
                                <w:szCs w:val="16"/>
                              </w:rPr>
                              <w:t>7</w:t>
                            </w:r>
                          </w:p>
                        </w:tc>
                      </w:tr>
                      <w:tr w:rsidR="004E6DAA" w14:paraId="140FEDC7" w14:textId="77777777" w:rsidTr="00717FD4">
                        <w:trPr>
                          <w:cantSplit/>
                          <w:trHeight w:val="1496"/>
                        </w:trPr>
                        <w:tc>
                          <w:tcPr>
                            <w:tcW w:w="534" w:type="dxa"/>
                            <w:shd w:val="clear" w:color="auto" w:fill="E5DFEC" w:themeFill="accent4" w:themeFillTint="33"/>
                            <w:textDirection w:val="btLr"/>
                            <w:vAlign w:val="center"/>
                          </w:tcPr>
                          <w:p w14:paraId="746E5BF1" w14:textId="77777777" w:rsidR="004E6DAA" w:rsidRPr="00717386" w:rsidRDefault="004E6DAA" w:rsidP="00717FD4">
                            <w:pPr>
                              <w:ind w:left="113" w:right="113"/>
                              <w:jc w:val="center"/>
                              <w:rPr>
                                <w:rFonts w:asciiTheme="majorHAnsi" w:hAnsiTheme="majorHAnsi"/>
                                <w:b/>
                                <w:sz w:val="20"/>
                                <w:szCs w:val="20"/>
                              </w:rPr>
                            </w:pPr>
                            <w:r w:rsidRPr="00717386">
                              <w:rPr>
                                <w:rFonts w:asciiTheme="majorHAnsi" w:hAnsiTheme="majorHAnsi"/>
                                <w:b/>
                                <w:sz w:val="20"/>
                                <w:szCs w:val="20"/>
                              </w:rPr>
                              <w:t>Observe</w:t>
                            </w:r>
                          </w:p>
                        </w:tc>
                        <w:tc>
                          <w:tcPr>
                            <w:tcW w:w="425" w:type="dxa"/>
                            <w:shd w:val="clear" w:color="auto" w:fill="FBD4B4" w:themeFill="accent6" w:themeFillTint="66"/>
                            <w:textDirection w:val="btLr"/>
                            <w:vAlign w:val="center"/>
                          </w:tcPr>
                          <w:p w14:paraId="48CA318C" w14:textId="77777777" w:rsidR="004E6DAA" w:rsidRPr="0080426C" w:rsidRDefault="004E6DAA" w:rsidP="00717FD4">
                            <w:pPr>
                              <w:ind w:left="113" w:right="113"/>
                              <w:jc w:val="center"/>
                              <w:rPr>
                                <w:rFonts w:asciiTheme="majorHAnsi" w:hAnsiTheme="majorHAnsi"/>
                                <w:sz w:val="20"/>
                                <w:szCs w:val="20"/>
                              </w:rPr>
                            </w:pPr>
                            <w:r>
                              <w:rPr>
                                <w:rFonts w:asciiTheme="majorHAnsi" w:hAnsiTheme="majorHAnsi"/>
                                <w:sz w:val="20"/>
                                <w:szCs w:val="20"/>
                              </w:rPr>
                              <w:t>Form</w:t>
                            </w:r>
                          </w:p>
                        </w:tc>
                        <w:tc>
                          <w:tcPr>
                            <w:tcW w:w="1223" w:type="dxa"/>
                            <w:shd w:val="clear" w:color="auto" w:fill="EEECE1" w:themeFill="background2"/>
                          </w:tcPr>
                          <w:p w14:paraId="0FDBB196" w14:textId="77777777" w:rsidR="004E6DAA" w:rsidRDefault="004E6DAA" w:rsidP="00717FD4"/>
                        </w:tc>
                        <w:tc>
                          <w:tcPr>
                            <w:tcW w:w="2126" w:type="dxa"/>
                          </w:tcPr>
                          <w:p w14:paraId="7A388647"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describe</w:t>
                            </w:r>
                            <w:r w:rsidRPr="00520204">
                              <w:rPr>
                                <w:rFonts w:asciiTheme="majorHAnsi" w:hAnsiTheme="majorHAnsi"/>
                                <w:sz w:val="16"/>
                                <w:szCs w:val="16"/>
                              </w:rPr>
                              <w:t xml:space="preserve"> aspects of the visual language</w:t>
                            </w:r>
                          </w:p>
                        </w:tc>
                        <w:tc>
                          <w:tcPr>
                            <w:tcW w:w="2126" w:type="dxa"/>
                            <w:shd w:val="clear" w:color="auto" w:fill="EEECE1" w:themeFill="background2"/>
                          </w:tcPr>
                          <w:p w14:paraId="65845A3C"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describe important</w:t>
                            </w:r>
                            <w:r w:rsidRPr="00520204">
                              <w:rPr>
                                <w:rFonts w:asciiTheme="majorHAnsi" w:hAnsiTheme="majorHAnsi"/>
                                <w:sz w:val="16"/>
                                <w:szCs w:val="16"/>
                              </w:rPr>
                              <w:t xml:space="preserve"> expressive aspects of the visual language</w:t>
                            </w:r>
                          </w:p>
                        </w:tc>
                        <w:tc>
                          <w:tcPr>
                            <w:tcW w:w="2126" w:type="dxa"/>
                            <w:tcBorders>
                              <w:right w:val="single" w:sz="24" w:space="0" w:color="auto"/>
                            </w:tcBorders>
                          </w:tcPr>
                          <w:p w14:paraId="2186A729"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Your </w:t>
                            </w:r>
                            <w:r w:rsidRPr="00520204">
                              <w:rPr>
                                <w:rFonts w:asciiTheme="majorHAnsi" w:hAnsiTheme="majorHAnsi"/>
                                <w:b/>
                                <w:sz w:val="16"/>
                                <w:szCs w:val="16"/>
                              </w:rPr>
                              <w:t>description and analysis</w:t>
                            </w:r>
                            <w:r w:rsidRPr="00520204">
                              <w:rPr>
                                <w:rFonts w:asciiTheme="majorHAnsi" w:hAnsiTheme="majorHAnsi"/>
                                <w:sz w:val="16"/>
                                <w:szCs w:val="16"/>
                              </w:rPr>
                              <w:t xml:space="preserve"> of the form shows an understanding of how the aspects of the visual language integrate to form expression</w:t>
                            </w:r>
                          </w:p>
                        </w:tc>
                        <w:tc>
                          <w:tcPr>
                            <w:tcW w:w="2126" w:type="dxa"/>
                            <w:tcBorders>
                              <w:left w:val="single" w:sz="24" w:space="0" w:color="auto"/>
                            </w:tcBorders>
                            <w:shd w:val="clear" w:color="auto" w:fill="EEECE1" w:themeFill="background2"/>
                          </w:tcPr>
                          <w:p w14:paraId="45C790EF"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Your analysis of the form shows an understanding of the important expressive aspects of the visual language and </w:t>
                            </w:r>
                            <w:r w:rsidRPr="00520204">
                              <w:rPr>
                                <w:rFonts w:asciiTheme="majorHAnsi" w:hAnsiTheme="majorHAnsi"/>
                                <w:b/>
                                <w:sz w:val="16"/>
                                <w:szCs w:val="16"/>
                              </w:rPr>
                              <w:t>compares the artwork to examples from a broader context</w:t>
                            </w:r>
                          </w:p>
                        </w:tc>
                      </w:tr>
                      <w:tr w:rsidR="004E6DAA" w14:paraId="6446741C" w14:textId="77777777" w:rsidTr="00717FD4">
                        <w:trPr>
                          <w:cantSplit/>
                          <w:trHeight w:val="1277"/>
                        </w:trPr>
                        <w:tc>
                          <w:tcPr>
                            <w:tcW w:w="534" w:type="dxa"/>
                            <w:vMerge w:val="restart"/>
                            <w:shd w:val="clear" w:color="auto" w:fill="auto"/>
                            <w:textDirection w:val="btLr"/>
                            <w:vAlign w:val="center"/>
                          </w:tcPr>
                          <w:p w14:paraId="4221B3AD" w14:textId="77777777" w:rsidR="004E6DAA" w:rsidRPr="00750DC3" w:rsidRDefault="004E6DAA" w:rsidP="00717FD4">
                            <w:pPr>
                              <w:ind w:left="113" w:right="113"/>
                              <w:jc w:val="center"/>
                              <w:rPr>
                                <w:rFonts w:asciiTheme="majorHAnsi" w:hAnsiTheme="majorHAnsi"/>
                                <w:b/>
                                <w:sz w:val="20"/>
                                <w:szCs w:val="20"/>
                              </w:rPr>
                            </w:pPr>
                            <w:r w:rsidRPr="00750DC3">
                              <w:rPr>
                                <w:rFonts w:asciiTheme="majorHAnsi" w:hAnsiTheme="majorHAnsi"/>
                                <w:b/>
                                <w:sz w:val="20"/>
                                <w:szCs w:val="20"/>
                              </w:rPr>
                              <w:t>Understand the art world</w:t>
                            </w:r>
                          </w:p>
                        </w:tc>
                        <w:tc>
                          <w:tcPr>
                            <w:tcW w:w="425" w:type="dxa"/>
                            <w:shd w:val="clear" w:color="auto" w:fill="E5B8B7" w:themeFill="accent2" w:themeFillTint="66"/>
                            <w:textDirection w:val="btLr"/>
                            <w:vAlign w:val="center"/>
                          </w:tcPr>
                          <w:p w14:paraId="21F6B929" w14:textId="77777777" w:rsidR="004E6DAA" w:rsidRPr="0080426C" w:rsidRDefault="004E6DAA" w:rsidP="00717FD4">
                            <w:pPr>
                              <w:ind w:left="113" w:right="113"/>
                              <w:jc w:val="center"/>
                              <w:rPr>
                                <w:rFonts w:asciiTheme="majorHAnsi" w:hAnsiTheme="majorHAnsi"/>
                                <w:sz w:val="20"/>
                                <w:szCs w:val="20"/>
                              </w:rPr>
                            </w:pPr>
                            <w:r>
                              <w:rPr>
                                <w:rFonts w:asciiTheme="majorHAnsi" w:hAnsiTheme="majorHAnsi"/>
                                <w:sz w:val="20"/>
                                <w:szCs w:val="20"/>
                              </w:rPr>
                              <w:t>Theme</w:t>
                            </w:r>
                          </w:p>
                        </w:tc>
                        <w:tc>
                          <w:tcPr>
                            <w:tcW w:w="1223" w:type="dxa"/>
                            <w:shd w:val="clear" w:color="auto" w:fill="EEECE1" w:themeFill="background2"/>
                          </w:tcPr>
                          <w:p w14:paraId="112A0E0C" w14:textId="77777777" w:rsidR="004E6DAA" w:rsidRDefault="004E6DAA" w:rsidP="00717FD4"/>
                        </w:tc>
                        <w:tc>
                          <w:tcPr>
                            <w:tcW w:w="2126" w:type="dxa"/>
                          </w:tcPr>
                          <w:p w14:paraId="1569A606"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 xml:space="preserve">describe </w:t>
                            </w:r>
                            <w:r w:rsidRPr="00520204">
                              <w:rPr>
                                <w:rFonts w:asciiTheme="majorHAnsi" w:hAnsiTheme="majorHAnsi"/>
                                <w:sz w:val="16"/>
                                <w:szCs w:val="16"/>
                              </w:rPr>
                              <w:t>aspects of the visual language</w:t>
                            </w:r>
                          </w:p>
                        </w:tc>
                        <w:tc>
                          <w:tcPr>
                            <w:tcW w:w="2126" w:type="dxa"/>
                            <w:shd w:val="clear" w:color="auto" w:fill="EEECE1" w:themeFill="background2"/>
                          </w:tcPr>
                          <w:p w14:paraId="1112E87C"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describe important</w:t>
                            </w:r>
                            <w:r w:rsidRPr="00520204">
                              <w:rPr>
                                <w:rFonts w:asciiTheme="majorHAnsi" w:hAnsiTheme="majorHAnsi"/>
                                <w:sz w:val="16"/>
                                <w:szCs w:val="16"/>
                              </w:rPr>
                              <w:t xml:space="preserve"> and expressive aspects of the visual language which support the artist's theme</w:t>
                            </w:r>
                          </w:p>
                        </w:tc>
                        <w:tc>
                          <w:tcPr>
                            <w:tcW w:w="2126" w:type="dxa"/>
                            <w:tcBorders>
                              <w:right w:val="single" w:sz="24" w:space="0" w:color="auto"/>
                            </w:tcBorders>
                          </w:tcPr>
                          <w:p w14:paraId="1D6D8848"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Your </w:t>
                            </w:r>
                            <w:r w:rsidRPr="00520204">
                              <w:rPr>
                                <w:rFonts w:asciiTheme="majorHAnsi" w:hAnsiTheme="majorHAnsi"/>
                                <w:b/>
                                <w:sz w:val="16"/>
                                <w:szCs w:val="16"/>
                              </w:rPr>
                              <w:t>description and analysis</w:t>
                            </w:r>
                            <w:r w:rsidRPr="00520204">
                              <w:rPr>
                                <w:rFonts w:asciiTheme="majorHAnsi" w:hAnsiTheme="majorHAnsi"/>
                                <w:sz w:val="16"/>
                                <w:szCs w:val="16"/>
                              </w:rPr>
                              <w:t xml:space="preserve"> of the theme shows </w:t>
                            </w:r>
                            <w:r w:rsidRPr="006F14DB">
                              <w:rPr>
                                <w:rFonts w:asciiTheme="majorHAnsi" w:hAnsiTheme="majorHAnsi"/>
                                <w:b/>
                                <w:sz w:val="16"/>
                                <w:szCs w:val="16"/>
                              </w:rPr>
                              <w:t>an understanding of how</w:t>
                            </w:r>
                            <w:r w:rsidRPr="00520204">
                              <w:rPr>
                                <w:rFonts w:asciiTheme="majorHAnsi" w:hAnsiTheme="majorHAnsi"/>
                                <w:sz w:val="16"/>
                                <w:szCs w:val="16"/>
                              </w:rPr>
                              <w:t xml:space="preserve"> the aspects of the visual language </w:t>
                            </w:r>
                            <w:r>
                              <w:rPr>
                                <w:rFonts w:asciiTheme="majorHAnsi" w:hAnsiTheme="majorHAnsi"/>
                                <w:sz w:val="16"/>
                                <w:szCs w:val="16"/>
                              </w:rPr>
                              <w:t>support the artist's theme.</w:t>
                            </w:r>
                          </w:p>
                        </w:tc>
                        <w:tc>
                          <w:tcPr>
                            <w:tcW w:w="2126" w:type="dxa"/>
                            <w:tcBorders>
                              <w:left w:val="single" w:sz="24" w:space="0" w:color="auto"/>
                            </w:tcBorders>
                            <w:shd w:val="clear" w:color="auto" w:fill="EEECE1" w:themeFill="background2"/>
                          </w:tcPr>
                          <w:p w14:paraId="0E120495"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Your analysis of the theme shows an understanding of the important expressive aspects of the visual language and compares the artwork to examples from a broader context</w:t>
                            </w:r>
                          </w:p>
                        </w:tc>
                      </w:tr>
                      <w:tr w:rsidR="004E6DAA" w14:paraId="78AE87C4" w14:textId="77777777" w:rsidTr="00717FD4">
                        <w:trPr>
                          <w:cantSplit/>
                          <w:trHeight w:val="1277"/>
                        </w:trPr>
                        <w:tc>
                          <w:tcPr>
                            <w:tcW w:w="534" w:type="dxa"/>
                            <w:vMerge/>
                            <w:shd w:val="clear" w:color="auto" w:fill="auto"/>
                          </w:tcPr>
                          <w:p w14:paraId="7DE147E9" w14:textId="77777777" w:rsidR="004E6DAA" w:rsidRDefault="004E6DAA" w:rsidP="00717FD4"/>
                        </w:tc>
                        <w:tc>
                          <w:tcPr>
                            <w:tcW w:w="425" w:type="dxa"/>
                            <w:shd w:val="clear" w:color="auto" w:fill="B8CCE4" w:themeFill="accent1" w:themeFillTint="66"/>
                            <w:textDirection w:val="btLr"/>
                            <w:vAlign w:val="center"/>
                          </w:tcPr>
                          <w:p w14:paraId="4690AB82" w14:textId="77777777" w:rsidR="004E6DAA" w:rsidRPr="0080426C" w:rsidRDefault="004E6DAA" w:rsidP="00717FD4">
                            <w:pPr>
                              <w:ind w:left="113" w:right="113"/>
                              <w:jc w:val="center"/>
                              <w:rPr>
                                <w:rFonts w:asciiTheme="majorHAnsi" w:hAnsiTheme="majorHAnsi"/>
                                <w:sz w:val="20"/>
                                <w:szCs w:val="20"/>
                              </w:rPr>
                            </w:pPr>
                            <w:r>
                              <w:rPr>
                                <w:rFonts w:asciiTheme="majorHAnsi" w:hAnsiTheme="majorHAnsi"/>
                                <w:sz w:val="20"/>
                                <w:szCs w:val="20"/>
                              </w:rPr>
                              <w:t>Context</w:t>
                            </w:r>
                          </w:p>
                        </w:tc>
                        <w:tc>
                          <w:tcPr>
                            <w:tcW w:w="1223" w:type="dxa"/>
                            <w:shd w:val="clear" w:color="auto" w:fill="EEECE1" w:themeFill="background2"/>
                          </w:tcPr>
                          <w:p w14:paraId="3710696D" w14:textId="77777777" w:rsidR="004E6DAA" w:rsidRDefault="004E6DAA" w:rsidP="00717FD4"/>
                        </w:tc>
                        <w:tc>
                          <w:tcPr>
                            <w:tcW w:w="2126" w:type="dxa"/>
                          </w:tcPr>
                          <w:p w14:paraId="0BA95437"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 xml:space="preserve">describe </w:t>
                            </w:r>
                            <w:r w:rsidRPr="00520204">
                              <w:rPr>
                                <w:rFonts w:asciiTheme="majorHAnsi" w:hAnsiTheme="majorHAnsi"/>
                                <w:sz w:val="16"/>
                                <w:szCs w:val="16"/>
                              </w:rPr>
                              <w:t>aspects of the art work's context</w:t>
                            </w:r>
                          </w:p>
                        </w:tc>
                        <w:tc>
                          <w:tcPr>
                            <w:tcW w:w="2126" w:type="dxa"/>
                            <w:shd w:val="clear" w:color="auto" w:fill="EEECE1" w:themeFill="background2"/>
                          </w:tcPr>
                          <w:p w14:paraId="7A107EBE"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are able to </w:t>
                            </w:r>
                            <w:r w:rsidRPr="00520204">
                              <w:rPr>
                                <w:rFonts w:asciiTheme="majorHAnsi" w:hAnsiTheme="majorHAnsi"/>
                                <w:b/>
                                <w:sz w:val="16"/>
                                <w:szCs w:val="16"/>
                              </w:rPr>
                              <w:t xml:space="preserve">describe important and relevant </w:t>
                            </w:r>
                            <w:r w:rsidRPr="00520204">
                              <w:rPr>
                                <w:rFonts w:asciiTheme="majorHAnsi" w:hAnsiTheme="majorHAnsi"/>
                                <w:sz w:val="16"/>
                                <w:szCs w:val="16"/>
                              </w:rPr>
                              <w:t>aspects of the art work's context</w:t>
                            </w:r>
                          </w:p>
                        </w:tc>
                        <w:tc>
                          <w:tcPr>
                            <w:tcW w:w="2126" w:type="dxa"/>
                            <w:tcBorders>
                              <w:right w:val="single" w:sz="24" w:space="0" w:color="auto"/>
                            </w:tcBorders>
                          </w:tcPr>
                          <w:p w14:paraId="65DB4B23"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Your </w:t>
                            </w:r>
                            <w:r w:rsidRPr="00520204">
                              <w:rPr>
                                <w:rFonts w:asciiTheme="majorHAnsi" w:hAnsiTheme="majorHAnsi"/>
                                <w:b/>
                                <w:sz w:val="16"/>
                                <w:szCs w:val="16"/>
                              </w:rPr>
                              <w:t>description and analysis</w:t>
                            </w:r>
                            <w:r w:rsidRPr="00520204">
                              <w:rPr>
                                <w:rFonts w:asciiTheme="majorHAnsi" w:hAnsiTheme="majorHAnsi"/>
                                <w:sz w:val="16"/>
                                <w:szCs w:val="16"/>
                              </w:rPr>
                              <w:t xml:space="preserve"> of the important relevant aspects of the art work's context </w:t>
                            </w:r>
                            <w:r w:rsidRPr="006F14DB">
                              <w:rPr>
                                <w:rFonts w:asciiTheme="majorHAnsi" w:hAnsiTheme="majorHAnsi"/>
                                <w:b/>
                                <w:sz w:val="16"/>
                                <w:szCs w:val="16"/>
                              </w:rPr>
                              <w:t>show how the context helps form the work's meaning</w:t>
                            </w:r>
                          </w:p>
                        </w:tc>
                        <w:tc>
                          <w:tcPr>
                            <w:tcW w:w="2126" w:type="dxa"/>
                            <w:tcBorders>
                              <w:left w:val="single" w:sz="24" w:space="0" w:color="auto"/>
                            </w:tcBorders>
                            <w:shd w:val="clear" w:color="auto" w:fill="EEECE1" w:themeFill="background2"/>
                          </w:tcPr>
                          <w:p w14:paraId="28DE7155"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Your </w:t>
                            </w:r>
                            <w:r w:rsidRPr="00520204">
                              <w:rPr>
                                <w:rFonts w:asciiTheme="majorHAnsi" w:hAnsiTheme="majorHAnsi"/>
                                <w:b/>
                                <w:sz w:val="16"/>
                                <w:szCs w:val="16"/>
                              </w:rPr>
                              <w:t>analysis of the important relevant aspects</w:t>
                            </w:r>
                            <w:r w:rsidRPr="00520204">
                              <w:rPr>
                                <w:rFonts w:asciiTheme="majorHAnsi" w:hAnsiTheme="majorHAnsi"/>
                                <w:sz w:val="16"/>
                                <w:szCs w:val="16"/>
                              </w:rPr>
                              <w:t xml:space="preserve"> of the art work's context show how the context helps form the work's meaning and compares the artwork to examples from a broader context</w:t>
                            </w:r>
                          </w:p>
                        </w:tc>
                      </w:tr>
                      <w:tr w:rsidR="004E6DAA" w14:paraId="59784FD0" w14:textId="77777777" w:rsidTr="00717FD4">
                        <w:trPr>
                          <w:cantSplit/>
                          <w:trHeight w:val="1277"/>
                        </w:trPr>
                        <w:tc>
                          <w:tcPr>
                            <w:tcW w:w="534" w:type="dxa"/>
                            <w:vMerge/>
                            <w:shd w:val="clear" w:color="auto" w:fill="auto"/>
                          </w:tcPr>
                          <w:p w14:paraId="5A9B6BC1" w14:textId="77777777" w:rsidR="004E6DAA" w:rsidRDefault="004E6DAA" w:rsidP="00717FD4"/>
                        </w:tc>
                        <w:tc>
                          <w:tcPr>
                            <w:tcW w:w="425" w:type="dxa"/>
                            <w:shd w:val="clear" w:color="auto" w:fill="D6E3BC" w:themeFill="accent3" w:themeFillTint="66"/>
                            <w:textDirection w:val="btLr"/>
                            <w:vAlign w:val="center"/>
                          </w:tcPr>
                          <w:p w14:paraId="1781A734" w14:textId="77777777" w:rsidR="004E6DAA" w:rsidRPr="0080426C" w:rsidRDefault="004E6DAA" w:rsidP="00717FD4">
                            <w:pPr>
                              <w:ind w:left="113" w:right="113"/>
                              <w:jc w:val="center"/>
                              <w:rPr>
                                <w:rFonts w:asciiTheme="majorHAnsi" w:hAnsiTheme="majorHAnsi"/>
                                <w:sz w:val="20"/>
                                <w:szCs w:val="20"/>
                              </w:rPr>
                            </w:pPr>
                            <w:r>
                              <w:rPr>
                                <w:rFonts w:asciiTheme="majorHAnsi" w:hAnsiTheme="majorHAnsi"/>
                                <w:sz w:val="20"/>
                                <w:szCs w:val="20"/>
                              </w:rPr>
                              <w:t>Synthesis</w:t>
                            </w:r>
                          </w:p>
                        </w:tc>
                        <w:tc>
                          <w:tcPr>
                            <w:tcW w:w="1223" w:type="dxa"/>
                            <w:shd w:val="clear" w:color="auto" w:fill="EEECE1" w:themeFill="background2"/>
                          </w:tcPr>
                          <w:p w14:paraId="63F8326E" w14:textId="77777777" w:rsidR="004E6DAA" w:rsidRDefault="004E6DAA" w:rsidP="00717FD4"/>
                        </w:tc>
                        <w:tc>
                          <w:tcPr>
                            <w:tcW w:w="2126" w:type="dxa"/>
                          </w:tcPr>
                          <w:p w14:paraId="43B39D2C" w14:textId="77777777" w:rsidR="004E6DAA" w:rsidRPr="00520204" w:rsidRDefault="004E6DAA" w:rsidP="00717FD4">
                            <w:pPr>
                              <w:rPr>
                                <w:rFonts w:asciiTheme="majorHAnsi" w:hAnsiTheme="majorHAnsi"/>
                                <w:sz w:val="16"/>
                                <w:szCs w:val="16"/>
                              </w:rPr>
                            </w:pPr>
                            <w:r w:rsidRPr="00520204">
                              <w:rPr>
                                <w:rFonts w:asciiTheme="majorHAnsi" w:hAnsiTheme="majorHAnsi"/>
                                <w:sz w:val="16"/>
                                <w:szCs w:val="16"/>
                              </w:rPr>
                              <w:t xml:space="preserve">You </w:t>
                            </w:r>
                            <w:r w:rsidRPr="00520204">
                              <w:rPr>
                                <w:rFonts w:asciiTheme="majorHAnsi" w:hAnsiTheme="majorHAnsi"/>
                                <w:b/>
                                <w:sz w:val="16"/>
                                <w:szCs w:val="16"/>
                              </w:rPr>
                              <w:t>describe</w:t>
                            </w:r>
                            <w:r w:rsidRPr="00520204">
                              <w:rPr>
                                <w:rFonts w:asciiTheme="majorHAnsi" w:hAnsiTheme="majorHAnsi"/>
                                <w:sz w:val="16"/>
                                <w:szCs w:val="16"/>
                              </w:rPr>
                              <w:t xml:space="preserve"> the form, theme of the artwork and the context in which the artwork was made.</w:t>
                            </w:r>
                          </w:p>
                        </w:tc>
                        <w:tc>
                          <w:tcPr>
                            <w:tcW w:w="2126" w:type="dxa"/>
                            <w:shd w:val="clear" w:color="auto" w:fill="EEECE1" w:themeFill="background2"/>
                          </w:tcPr>
                          <w:p w14:paraId="5CA17A73" w14:textId="77777777" w:rsidR="004E6DAA" w:rsidRPr="00520204" w:rsidRDefault="004E6DAA" w:rsidP="00717FD4">
                            <w:pPr>
                              <w:rPr>
                                <w:rFonts w:asciiTheme="majorHAnsi" w:eastAsia="Times New Roman" w:hAnsiTheme="majorHAnsi" w:cs="Times New Roman"/>
                                <w:sz w:val="16"/>
                                <w:szCs w:val="16"/>
                                <w:lang w:eastAsia="en-US"/>
                              </w:rPr>
                            </w:pPr>
                            <w:r w:rsidRPr="00520204">
                              <w:rPr>
                                <w:rFonts w:asciiTheme="majorHAnsi" w:eastAsia="Times New Roman" w:hAnsiTheme="majorHAnsi" w:cs="Times New Roman"/>
                                <w:sz w:val="16"/>
                                <w:szCs w:val="16"/>
                                <w:lang w:eastAsia="en-US"/>
                              </w:rPr>
                              <w:t xml:space="preserve">You </w:t>
                            </w:r>
                            <w:r w:rsidRPr="00520204">
                              <w:rPr>
                                <w:rFonts w:asciiTheme="majorHAnsi" w:eastAsia="Times New Roman" w:hAnsiTheme="majorHAnsi" w:cs="Times New Roman"/>
                                <w:b/>
                                <w:sz w:val="16"/>
                                <w:szCs w:val="16"/>
                                <w:lang w:eastAsia="en-US"/>
                              </w:rPr>
                              <w:t>interpret</w:t>
                            </w:r>
                            <w:r w:rsidRPr="00520204">
                              <w:rPr>
                                <w:rFonts w:asciiTheme="majorHAnsi" w:eastAsia="Times New Roman" w:hAnsiTheme="majorHAnsi" w:cs="Times New Roman"/>
                                <w:sz w:val="16"/>
                                <w:szCs w:val="16"/>
                                <w:lang w:eastAsia="en-US"/>
                              </w:rPr>
                              <w:t xml:space="preserve"> an artwork supported by relevant and sufficient evidence found in the artwork and its various contexts</w:t>
                            </w:r>
                          </w:p>
                          <w:p w14:paraId="39E362F9" w14:textId="77777777" w:rsidR="004E6DAA" w:rsidRPr="00520204" w:rsidRDefault="004E6DAA" w:rsidP="00717FD4">
                            <w:pPr>
                              <w:rPr>
                                <w:rFonts w:asciiTheme="majorHAnsi" w:hAnsiTheme="majorHAnsi"/>
                                <w:sz w:val="16"/>
                                <w:szCs w:val="16"/>
                              </w:rPr>
                            </w:pPr>
                          </w:p>
                        </w:tc>
                        <w:tc>
                          <w:tcPr>
                            <w:tcW w:w="2126" w:type="dxa"/>
                            <w:tcBorders>
                              <w:right w:val="single" w:sz="24" w:space="0" w:color="auto"/>
                            </w:tcBorders>
                          </w:tcPr>
                          <w:p w14:paraId="6358B216" w14:textId="77777777" w:rsidR="004E6DAA" w:rsidRPr="00520204" w:rsidRDefault="004E6DAA" w:rsidP="00717FD4">
                            <w:pPr>
                              <w:rPr>
                                <w:rFonts w:asciiTheme="majorHAnsi" w:hAnsiTheme="majorHAnsi"/>
                                <w:sz w:val="16"/>
                                <w:szCs w:val="16"/>
                              </w:rPr>
                            </w:pPr>
                            <w:r w:rsidRPr="00520204">
                              <w:rPr>
                                <w:rFonts w:asciiTheme="majorHAnsi" w:eastAsia="Times New Roman" w:hAnsiTheme="majorHAnsi" w:cs="Times New Roman"/>
                                <w:sz w:val="16"/>
                                <w:szCs w:val="16"/>
                                <w:lang w:eastAsia="en-US"/>
                              </w:rPr>
                              <w:t xml:space="preserve">You </w:t>
                            </w:r>
                            <w:r w:rsidRPr="00520204">
                              <w:rPr>
                                <w:rFonts w:asciiTheme="majorHAnsi" w:eastAsia="Times New Roman" w:hAnsiTheme="majorHAnsi" w:cs="Times New Roman"/>
                                <w:b/>
                                <w:sz w:val="16"/>
                                <w:szCs w:val="16"/>
                                <w:lang w:eastAsia="en-US"/>
                              </w:rPr>
                              <w:t>synthesize</w:t>
                            </w:r>
                            <w:r w:rsidRPr="00520204">
                              <w:rPr>
                                <w:rFonts w:asciiTheme="majorHAnsi" w:eastAsia="Times New Roman" w:hAnsiTheme="majorHAnsi" w:cs="Times New Roman"/>
                                <w:sz w:val="16"/>
                                <w:szCs w:val="16"/>
                                <w:lang w:eastAsia="en-US"/>
                              </w:rPr>
                              <w:t xml:space="preserve"> the formal, thematic and contextual aspects of the artwork to show how these elements </w:t>
                            </w:r>
                            <w:r w:rsidRPr="006F14DB">
                              <w:rPr>
                                <w:rFonts w:asciiTheme="majorHAnsi" w:eastAsia="Times New Roman" w:hAnsiTheme="majorHAnsi" w:cs="Times New Roman"/>
                                <w:b/>
                                <w:sz w:val="16"/>
                                <w:szCs w:val="16"/>
                                <w:lang w:eastAsia="en-US"/>
                              </w:rPr>
                              <w:t>are integrated in the artwork to help form meaning</w:t>
                            </w:r>
                            <w:r w:rsidRPr="00520204">
                              <w:rPr>
                                <w:rFonts w:asciiTheme="majorHAnsi" w:eastAsia="Times New Roman" w:hAnsiTheme="majorHAnsi" w:cs="Times New Roman"/>
                                <w:sz w:val="16"/>
                                <w:szCs w:val="16"/>
                                <w:lang w:eastAsia="en-US"/>
                              </w:rPr>
                              <w:t>.</w:t>
                            </w:r>
                            <w:r w:rsidRPr="00520204">
                              <w:rPr>
                                <w:rFonts w:asciiTheme="majorHAnsi" w:hAnsiTheme="majorHAnsi"/>
                                <w:sz w:val="16"/>
                                <w:szCs w:val="16"/>
                              </w:rPr>
                              <w:t xml:space="preserve"> </w:t>
                            </w:r>
                          </w:p>
                        </w:tc>
                        <w:tc>
                          <w:tcPr>
                            <w:tcW w:w="2126" w:type="dxa"/>
                            <w:tcBorders>
                              <w:left w:val="single" w:sz="24" w:space="0" w:color="auto"/>
                            </w:tcBorders>
                            <w:shd w:val="clear" w:color="auto" w:fill="EEECE1" w:themeFill="background2"/>
                          </w:tcPr>
                          <w:p w14:paraId="5CB4E8B5" w14:textId="77777777" w:rsidR="004E6DAA" w:rsidRPr="00520204" w:rsidRDefault="004E6DAA" w:rsidP="00717FD4">
                            <w:pPr>
                              <w:rPr>
                                <w:rFonts w:asciiTheme="majorHAnsi" w:eastAsia="Times New Roman" w:hAnsiTheme="majorHAnsi" w:cs="Times New Roman"/>
                                <w:sz w:val="16"/>
                                <w:szCs w:val="16"/>
                                <w:lang w:eastAsia="en-US"/>
                              </w:rPr>
                            </w:pPr>
                            <w:r w:rsidRPr="00520204">
                              <w:rPr>
                                <w:rFonts w:asciiTheme="majorHAnsi" w:eastAsia="Times New Roman" w:hAnsiTheme="majorHAnsi" w:cs="Times New Roman"/>
                                <w:sz w:val="16"/>
                                <w:szCs w:val="16"/>
                                <w:lang w:eastAsia="en-US"/>
                              </w:rPr>
                              <w:t xml:space="preserve">You </w:t>
                            </w:r>
                            <w:r w:rsidRPr="00520204">
                              <w:rPr>
                                <w:rFonts w:asciiTheme="majorHAnsi" w:eastAsia="Times New Roman" w:hAnsiTheme="majorHAnsi" w:cs="Times New Roman"/>
                                <w:b/>
                                <w:sz w:val="16"/>
                                <w:szCs w:val="16"/>
                                <w:lang w:eastAsia="en-US"/>
                              </w:rPr>
                              <w:t>analyze differing interpretations</w:t>
                            </w:r>
                            <w:r w:rsidRPr="00520204">
                              <w:rPr>
                                <w:rFonts w:asciiTheme="majorHAnsi" w:eastAsia="Times New Roman" w:hAnsiTheme="majorHAnsi" w:cs="Times New Roman"/>
                                <w:sz w:val="16"/>
                                <w:szCs w:val="16"/>
                                <w:lang w:eastAsia="en-US"/>
                              </w:rPr>
                              <w:t xml:space="preserve"> of an artwork in order to select and defend a plausible critical analysis.</w:t>
                            </w:r>
                          </w:p>
                          <w:p w14:paraId="2350451E" w14:textId="77777777" w:rsidR="004E6DAA" w:rsidRPr="00520204" w:rsidRDefault="004E6DAA" w:rsidP="00717FD4">
                            <w:pPr>
                              <w:rPr>
                                <w:rFonts w:asciiTheme="majorHAnsi" w:hAnsiTheme="majorHAnsi"/>
                                <w:sz w:val="16"/>
                                <w:szCs w:val="16"/>
                              </w:rPr>
                            </w:pPr>
                          </w:p>
                        </w:tc>
                      </w:tr>
                    </w:tbl>
                    <w:p w14:paraId="779AB613" w14:textId="77777777" w:rsidR="004E6DAA" w:rsidRDefault="004E6DAA" w:rsidP="004E6DAA"/>
                  </w:txbxContent>
                </v:textbox>
              </v:shape>
            </w:pict>
          </mc:Fallback>
        </mc:AlternateContent>
      </w:r>
      <w:r>
        <w:t>Here is the assessment rubric for this part of the project</w:t>
      </w:r>
    </w:p>
    <w:p w14:paraId="3F584E10" w14:textId="77777777" w:rsidR="004E6DAA" w:rsidRDefault="004E6DAA" w:rsidP="004E6DAA"/>
    <w:p w14:paraId="39B79F8B" w14:textId="77777777" w:rsidR="004E6DAA" w:rsidRDefault="004E6DAA" w:rsidP="004E6DAA"/>
    <w:p w14:paraId="54706845" w14:textId="77777777" w:rsidR="004E6DAA" w:rsidRDefault="004E6DAA" w:rsidP="004E6DAA"/>
    <w:p w14:paraId="775CF18F" w14:textId="77777777" w:rsidR="004E6DAA" w:rsidRDefault="004E6DAA" w:rsidP="004E6DAA"/>
    <w:p w14:paraId="43ABFAA1" w14:textId="77777777" w:rsidR="004E6DAA" w:rsidRDefault="004E6DAA" w:rsidP="004E6DAA"/>
    <w:p w14:paraId="37BAB9BF" w14:textId="77777777" w:rsidR="004E6DAA" w:rsidRDefault="004E6DAA" w:rsidP="004E6DAA"/>
    <w:p w14:paraId="1174A443" w14:textId="77777777" w:rsidR="004E6DAA" w:rsidRDefault="004E6DAA" w:rsidP="004E6DAA"/>
    <w:p w14:paraId="42CE69F1" w14:textId="77777777" w:rsidR="004E6DAA" w:rsidRDefault="004E6DAA" w:rsidP="004E6DAA"/>
    <w:p w14:paraId="03C326F5" w14:textId="77777777" w:rsidR="004E6DAA" w:rsidRDefault="004E6DAA" w:rsidP="004E6DAA"/>
    <w:p w14:paraId="70BA47C3" w14:textId="77777777" w:rsidR="004E6DAA" w:rsidRDefault="004E6DAA" w:rsidP="004E6DAA"/>
    <w:p w14:paraId="355FFDF9" w14:textId="77777777" w:rsidR="004E6DAA" w:rsidRDefault="004E6DAA" w:rsidP="004E6DAA"/>
    <w:p w14:paraId="3E9F164B" w14:textId="77777777" w:rsidR="004E6DAA" w:rsidRDefault="004E6DAA" w:rsidP="004E6DAA"/>
    <w:p w14:paraId="7827171B" w14:textId="77777777" w:rsidR="004E6DAA" w:rsidRDefault="004E6DAA" w:rsidP="004E6DAA"/>
    <w:p w14:paraId="0EAE5B2D" w14:textId="77777777" w:rsidR="004E6DAA" w:rsidRDefault="004E6DAA" w:rsidP="004E6DAA"/>
    <w:p w14:paraId="51EC8445" w14:textId="77777777" w:rsidR="004E6DAA" w:rsidRDefault="004E6DAA" w:rsidP="004E6DAA"/>
    <w:p w14:paraId="799B2A5F" w14:textId="77777777" w:rsidR="004E6DAA" w:rsidRDefault="004E6DAA" w:rsidP="004E6DAA"/>
    <w:p w14:paraId="50B58083" w14:textId="77777777" w:rsidR="004E6DAA" w:rsidRDefault="004E6DAA" w:rsidP="004E6DAA"/>
    <w:p w14:paraId="5E10011F" w14:textId="77777777" w:rsidR="004E6DAA" w:rsidRDefault="004E6DAA" w:rsidP="004E6DAA"/>
    <w:p w14:paraId="2707F2CE" w14:textId="77777777" w:rsidR="004E6DAA" w:rsidRDefault="004E6DAA" w:rsidP="004E6DAA"/>
    <w:p w14:paraId="76FA9BEE" w14:textId="77777777" w:rsidR="004E6DAA" w:rsidRDefault="004E6DAA" w:rsidP="004E6DAA">
      <w:pPr>
        <w:rPr>
          <w:i/>
          <w:color w:val="C00000"/>
        </w:rPr>
      </w:pPr>
      <w:r>
        <w:t xml:space="preserve">If you give yourself a 7 for any question explain why your response </w:t>
      </w:r>
      <w:r>
        <w:rPr>
          <w:b/>
        </w:rPr>
        <w:t>goes well beyond expectations</w:t>
      </w:r>
      <w:r>
        <w:t xml:space="preserve">. </w:t>
      </w:r>
      <w:r>
        <w:rPr>
          <w:i/>
          <w:color w:val="C00000"/>
        </w:rPr>
        <w:t>Remember I expect you to answer the questions effectively – so don’t just tell me that you did what I expect!!</w:t>
      </w:r>
    </w:p>
    <w:p w14:paraId="073CE42A" w14:textId="77777777" w:rsidR="004E6DAA" w:rsidRDefault="004E6DAA" w:rsidP="004E6DAA">
      <w:r>
        <w:rPr>
          <w:noProof/>
        </w:rPr>
        <mc:AlternateContent>
          <mc:Choice Requires="wps">
            <w:drawing>
              <wp:anchor distT="0" distB="0" distL="114300" distR="114300" simplePos="0" relativeHeight="251659264" behindDoc="0" locked="0" layoutInCell="1" allowOverlap="1" wp14:anchorId="214BD601" wp14:editId="755DB2E3">
                <wp:simplePos x="0" y="0"/>
                <wp:positionH relativeFrom="column">
                  <wp:posOffset>-63233</wp:posOffset>
                </wp:positionH>
                <wp:positionV relativeFrom="paragraph">
                  <wp:posOffset>76404</wp:posOffset>
                </wp:positionV>
                <wp:extent cx="6591300" cy="2000250"/>
                <wp:effectExtent l="0" t="0" r="12700" b="6350"/>
                <wp:wrapNone/>
                <wp:docPr id="2" name="Text Box 2"/>
                <wp:cNvGraphicFramePr/>
                <a:graphic xmlns:a="http://schemas.openxmlformats.org/drawingml/2006/main">
                  <a:graphicData uri="http://schemas.microsoft.com/office/word/2010/wordprocessingShape">
                    <wps:wsp>
                      <wps:cNvSpPr txBox="1"/>
                      <wps:spPr>
                        <a:xfrm>
                          <a:off x="0" y="0"/>
                          <a:ext cx="6591300" cy="2000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809"/>
                              <w:gridCol w:w="8030"/>
                            </w:tblGrid>
                            <w:tr w:rsidR="004E6DAA" w14:paraId="0F02A13E" w14:textId="77777777" w:rsidTr="00444577">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35C58E36" w14:textId="77777777" w:rsidR="004E6DAA" w:rsidRDefault="004E6DAA">
                                  <w:r>
                                    <w:t>Theme question</w:t>
                                  </w:r>
                                </w:p>
                              </w:tc>
                              <w:tc>
                                <w:tcPr>
                                  <w:tcW w:w="8030" w:type="dxa"/>
                                  <w:tcBorders>
                                    <w:top w:val="single" w:sz="4" w:space="0" w:color="auto"/>
                                    <w:left w:val="single" w:sz="4" w:space="0" w:color="auto"/>
                                    <w:bottom w:val="single" w:sz="4" w:space="0" w:color="auto"/>
                                    <w:right w:val="single" w:sz="4" w:space="0" w:color="auto"/>
                                  </w:tcBorders>
                                </w:tcPr>
                                <w:p w14:paraId="76ED7732" w14:textId="77777777" w:rsidR="004E6DAA" w:rsidRDefault="004E6DAA"/>
                              </w:tc>
                            </w:tr>
                            <w:tr w:rsidR="004E6DAA" w14:paraId="3ACFD309" w14:textId="77777777" w:rsidTr="00444577">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72F08689" w14:textId="77777777" w:rsidR="004E6DAA" w:rsidRDefault="004E6DAA">
                                  <w:r>
                                    <w:t>Form question</w:t>
                                  </w:r>
                                </w:p>
                              </w:tc>
                              <w:tc>
                                <w:tcPr>
                                  <w:tcW w:w="8030" w:type="dxa"/>
                                  <w:tcBorders>
                                    <w:top w:val="single" w:sz="4" w:space="0" w:color="auto"/>
                                    <w:left w:val="single" w:sz="4" w:space="0" w:color="auto"/>
                                    <w:bottom w:val="single" w:sz="4" w:space="0" w:color="auto"/>
                                    <w:right w:val="single" w:sz="4" w:space="0" w:color="auto"/>
                                  </w:tcBorders>
                                </w:tcPr>
                                <w:p w14:paraId="10662CC2" w14:textId="77777777" w:rsidR="004E6DAA" w:rsidRDefault="004E6DAA"/>
                              </w:tc>
                            </w:tr>
                            <w:tr w:rsidR="004E6DAA" w14:paraId="07D6139A" w14:textId="77777777" w:rsidTr="00444577">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51DFE1D3" w14:textId="77777777" w:rsidR="004E6DAA" w:rsidRDefault="004E6DAA">
                                  <w:r>
                                    <w:t>Context question</w:t>
                                  </w:r>
                                </w:p>
                              </w:tc>
                              <w:tc>
                                <w:tcPr>
                                  <w:tcW w:w="8030" w:type="dxa"/>
                                  <w:tcBorders>
                                    <w:top w:val="single" w:sz="4" w:space="0" w:color="auto"/>
                                    <w:left w:val="single" w:sz="4" w:space="0" w:color="auto"/>
                                    <w:bottom w:val="single" w:sz="4" w:space="0" w:color="auto"/>
                                    <w:right w:val="single" w:sz="4" w:space="0" w:color="auto"/>
                                  </w:tcBorders>
                                </w:tcPr>
                                <w:p w14:paraId="14E74887" w14:textId="77777777" w:rsidR="004E6DAA" w:rsidRDefault="004E6DAA"/>
                              </w:tc>
                            </w:tr>
                            <w:tr w:rsidR="004E6DAA" w14:paraId="09F25C4B" w14:textId="77777777" w:rsidTr="00444577">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ABAA308" w14:textId="77777777" w:rsidR="004E6DAA" w:rsidRDefault="004E6DAA">
                                  <w:r>
                                    <w:t>Synthesis question</w:t>
                                  </w:r>
                                </w:p>
                              </w:tc>
                              <w:tc>
                                <w:tcPr>
                                  <w:tcW w:w="8030" w:type="dxa"/>
                                  <w:tcBorders>
                                    <w:top w:val="single" w:sz="4" w:space="0" w:color="auto"/>
                                    <w:left w:val="single" w:sz="4" w:space="0" w:color="auto"/>
                                    <w:bottom w:val="single" w:sz="4" w:space="0" w:color="auto"/>
                                    <w:right w:val="single" w:sz="4" w:space="0" w:color="auto"/>
                                  </w:tcBorders>
                                </w:tcPr>
                                <w:p w14:paraId="250D4A91" w14:textId="77777777" w:rsidR="004E6DAA" w:rsidRDefault="004E6DAA"/>
                              </w:tc>
                            </w:tr>
                          </w:tbl>
                          <w:p w14:paraId="31CB64E4" w14:textId="77777777" w:rsidR="004E6DAA" w:rsidRDefault="004E6DAA" w:rsidP="004E6D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4BD601" id="Text Box 2" o:spid="_x0000_s1027" type="#_x0000_t202" style="position:absolute;margin-left:-5pt;margin-top:6pt;width:519pt;height:15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RJb4owCAACSBQAADgAAAGRycy9lMm9Eb2MueG1srFTJbtswEL0X6D8QvDeynaWNETlwE6QoECRB&#10;nSJnmiJjoRSHJWlb7tf3kZKXprmk6EUiZ95sjzNzcdk2hq2UDzXZkg+PBpwpK6mq7XPJvz/efPjE&#10;WYjCVsKQVSXfqMAvJ+/fXazdWI1oQaZSnsGJDeO1K/kiRjcuiiAXqhHhiJyyUGryjYi4+uei8mIN&#10;740pRoPBWbEmXzlPUoUA6XWn5JPsX2sl473WQUVmSo7cYv76/J2nbzG5EONnL9yiln0a4h+yaERt&#10;EXTn6lpEwZa+/stVU0tPgXQ8ktQUpHUtVa4B1QwHL6qZLYRTuRaQE9yOpvD/3Mq71YNndVXyEWdW&#10;NHiiR9VG9plaNkrsrF0YAzRzgMUWYrzyVh4gTEW32jfpj3IY9OB5s+M2OZMQnp2eD48HUEno8HKD&#10;0Wlmv9ibOx/iF0UNS4eSezxe5lSsbkNEKoBuISlaIFNXN7Ux+ZIaRl0Zz1YCT21iThIWf6CMZWuk&#10;cozQychSMu88G5skKrdMHy6V3pWYT3FjVMIY+01pUJYrfSW2kFLZXfyMTiiNUG8x7PH7rN5i3NUB&#10;ixyZbNwZN7Uln6vPM7anrPqxpUx3eBB+UHc6xnbe5l7ZdcCcqg0aw1M3WMHJmxqPdytCfBAek4QH&#10;x3aI9/hoQyCf+hNnC/K/XpMnPBocWs7WmMySh59L4RVn5qtF658PT07SKOfLyenHES7+UDM/1Nhl&#10;c0XoiCH2kJP5mPDRbI/aU/OEJTJNUaESViJ2yeP2eBW7fYElJNV0mkEYXifirZ05mVwnllNrPrZP&#10;wru+fyNa/462MyzGL9q4wyZLS9NlJF3nHk88d6z2/GPwc+v3SyptlsN7Ru1X6eQ3AAAA//8DAFBL&#10;AwQUAAYACAAAACEAcKb0cuEAAAALAQAADwAAAGRycy9kb3ducmV2LnhtbEyPS0/DMBCE70j8B2uR&#10;uKDWbiJoFeJUCPGQuLXhIW5uvCQR8TqK3ST8e7YnOO2uZjT7Tb6dXSdGHELrScNqqUAgVd62VGt4&#10;LR8XGxAhGrKm84QafjDAtjg/y01m/UQ7HPexFhxCITMamhj7TMpQNehMWPoeibUvPzgT+RxqaQcz&#10;cbjrZKLUjXSmJf7QmB7vG6y+90en4fOq/ngJ89PblF6n/cPzWK7fban15cV8dwsi4hz/zHDCZ3Qo&#10;mOngj2SD6DQsVoq7RBYSnieDSja8HTSkyVqBLHL5v0PxCwAA//8DAFBLAQItABQABgAIAAAAIQDk&#10;mcPA+wAAAOEBAAATAAAAAAAAAAAAAAAAAAAAAABbQ29udGVudF9UeXBlc10ueG1sUEsBAi0AFAAG&#10;AAgAAAAhACOyauHXAAAAlAEAAAsAAAAAAAAAAAAAAAAALAEAAF9yZWxzLy5yZWxzUEsBAi0AFAAG&#10;AAgAAAAhAO0SW+KMAgAAkgUAAA4AAAAAAAAAAAAAAAAALAIAAGRycy9lMm9Eb2MueG1sUEsBAi0A&#10;FAAGAAgAAAAhAHCm9HLhAAAACwEAAA8AAAAAAAAAAAAAAAAA5AQAAGRycy9kb3ducmV2LnhtbFBL&#10;BQYAAAAABAAEAPMAAADyBQAAAAA=&#10;" fillcolor="white [3201]" stroked="f" strokeweight=".5pt">
                <v:textbox>
                  <w:txbxContent>
                    <w:tbl>
                      <w:tblPr>
                        <w:tblStyle w:val="TableGrid"/>
                        <w:tblW w:w="0" w:type="auto"/>
                        <w:tblLook w:val="04A0" w:firstRow="1" w:lastRow="0" w:firstColumn="1" w:lastColumn="0" w:noHBand="0" w:noVBand="1"/>
                      </w:tblPr>
                      <w:tblGrid>
                        <w:gridCol w:w="1809"/>
                        <w:gridCol w:w="8030"/>
                      </w:tblGrid>
                      <w:tr w:rsidR="004E6DAA" w14:paraId="0F02A13E" w14:textId="77777777" w:rsidTr="00444577">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35C58E36" w14:textId="77777777" w:rsidR="004E6DAA" w:rsidRDefault="004E6DAA">
                            <w:r>
                              <w:t>Theme question</w:t>
                            </w:r>
                          </w:p>
                        </w:tc>
                        <w:tc>
                          <w:tcPr>
                            <w:tcW w:w="8030" w:type="dxa"/>
                            <w:tcBorders>
                              <w:top w:val="single" w:sz="4" w:space="0" w:color="auto"/>
                              <w:left w:val="single" w:sz="4" w:space="0" w:color="auto"/>
                              <w:bottom w:val="single" w:sz="4" w:space="0" w:color="auto"/>
                              <w:right w:val="single" w:sz="4" w:space="0" w:color="auto"/>
                            </w:tcBorders>
                          </w:tcPr>
                          <w:p w14:paraId="76ED7732" w14:textId="77777777" w:rsidR="004E6DAA" w:rsidRDefault="004E6DAA"/>
                        </w:tc>
                      </w:tr>
                      <w:tr w:rsidR="004E6DAA" w14:paraId="3ACFD309" w14:textId="77777777" w:rsidTr="00444577">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72F08689" w14:textId="77777777" w:rsidR="004E6DAA" w:rsidRDefault="004E6DAA">
                            <w:r>
                              <w:t>Form question</w:t>
                            </w:r>
                          </w:p>
                        </w:tc>
                        <w:tc>
                          <w:tcPr>
                            <w:tcW w:w="8030" w:type="dxa"/>
                            <w:tcBorders>
                              <w:top w:val="single" w:sz="4" w:space="0" w:color="auto"/>
                              <w:left w:val="single" w:sz="4" w:space="0" w:color="auto"/>
                              <w:bottom w:val="single" w:sz="4" w:space="0" w:color="auto"/>
                              <w:right w:val="single" w:sz="4" w:space="0" w:color="auto"/>
                            </w:tcBorders>
                          </w:tcPr>
                          <w:p w14:paraId="10662CC2" w14:textId="77777777" w:rsidR="004E6DAA" w:rsidRDefault="004E6DAA"/>
                        </w:tc>
                      </w:tr>
                      <w:tr w:rsidR="004E6DAA" w14:paraId="07D6139A" w14:textId="77777777" w:rsidTr="00444577">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51DFE1D3" w14:textId="77777777" w:rsidR="004E6DAA" w:rsidRDefault="004E6DAA">
                            <w:r>
                              <w:t>Context question</w:t>
                            </w:r>
                          </w:p>
                        </w:tc>
                        <w:tc>
                          <w:tcPr>
                            <w:tcW w:w="8030" w:type="dxa"/>
                            <w:tcBorders>
                              <w:top w:val="single" w:sz="4" w:space="0" w:color="auto"/>
                              <w:left w:val="single" w:sz="4" w:space="0" w:color="auto"/>
                              <w:bottom w:val="single" w:sz="4" w:space="0" w:color="auto"/>
                              <w:right w:val="single" w:sz="4" w:space="0" w:color="auto"/>
                            </w:tcBorders>
                          </w:tcPr>
                          <w:p w14:paraId="14E74887" w14:textId="77777777" w:rsidR="004E6DAA" w:rsidRDefault="004E6DAA"/>
                        </w:tc>
                      </w:tr>
                      <w:tr w:rsidR="004E6DAA" w14:paraId="09F25C4B" w14:textId="77777777" w:rsidTr="00444577">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ABAA308" w14:textId="77777777" w:rsidR="004E6DAA" w:rsidRDefault="004E6DAA">
                            <w:r>
                              <w:t>Synthesis question</w:t>
                            </w:r>
                          </w:p>
                        </w:tc>
                        <w:tc>
                          <w:tcPr>
                            <w:tcW w:w="8030" w:type="dxa"/>
                            <w:tcBorders>
                              <w:top w:val="single" w:sz="4" w:space="0" w:color="auto"/>
                              <w:left w:val="single" w:sz="4" w:space="0" w:color="auto"/>
                              <w:bottom w:val="single" w:sz="4" w:space="0" w:color="auto"/>
                              <w:right w:val="single" w:sz="4" w:space="0" w:color="auto"/>
                            </w:tcBorders>
                          </w:tcPr>
                          <w:p w14:paraId="250D4A91" w14:textId="77777777" w:rsidR="004E6DAA" w:rsidRDefault="004E6DAA"/>
                        </w:tc>
                      </w:tr>
                    </w:tbl>
                    <w:p w14:paraId="31CB64E4" w14:textId="77777777" w:rsidR="004E6DAA" w:rsidRDefault="004E6DAA" w:rsidP="004E6DAA"/>
                  </w:txbxContent>
                </v:textbox>
              </v:shape>
            </w:pict>
          </mc:Fallback>
        </mc:AlternateContent>
      </w:r>
    </w:p>
    <w:p w14:paraId="4609C58C" w14:textId="77777777" w:rsidR="004E6DAA" w:rsidRDefault="004E6DAA" w:rsidP="004E6DAA"/>
    <w:p w14:paraId="7FEC5EBA" w14:textId="77777777" w:rsidR="004E6DAA" w:rsidRDefault="004E6DAA" w:rsidP="004E6DAA"/>
    <w:p w14:paraId="29FB01BA" w14:textId="77777777" w:rsidR="004E6DAA" w:rsidRDefault="004E6DAA" w:rsidP="004E6DAA"/>
    <w:p w14:paraId="1D7E15AA" w14:textId="77777777" w:rsidR="00515CC0" w:rsidRDefault="00515CC0"/>
    <w:p w14:paraId="0911CD1D" w14:textId="77777777" w:rsidR="00732E1D" w:rsidRDefault="00732E1D"/>
    <w:p w14:paraId="0AF6876A" w14:textId="77777777" w:rsidR="00732E1D" w:rsidRPr="00113883" w:rsidRDefault="00732E1D" w:rsidP="00732E1D">
      <w:pPr>
        <w:pStyle w:val="NormalWeb"/>
        <w:spacing w:before="0" w:beforeAutospacing="0" w:after="0" w:afterAutospacing="0"/>
        <w:rPr>
          <w:rFonts w:ascii="Calibri" w:hAnsi="Calibri"/>
        </w:rPr>
      </w:pPr>
      <w:r w:rsidRPr="00113883">
        <w:rPr>
          <w:rFonts w:ascii="Calibri" w:hAnsi="Calibri"/>
          <w:b/>
          <w:bCs/>
        </w:rPr>
        <w:lastRenderedPageBreak/>
        <w:t>Form</w:t>
      </w:r>
    </w:p>
    <w:p w14:paraId="2EB591A0" w14:textId="77777777" w:rsidR="00732E1D" w:rsidRDefault="00732E1D" w:rsidP="00732E1D">
      <w:pPr>
        <w:pStyle w:val="NormalWeb"/>
        <w:spacing w:before="0" w:beforeAutospacing="0" w:after="0" w:afterAutospacing="0"/>
      </w:pPr>
      <w:r>
        <w:t xml:space="preserve">     </w:t>
      </w:r>
    </w:p>
    <w:p w14:paraId="06A06FBC" w14:textId="77777777" w:rsidR="00732E1D" w:rsidRDefault="00732E1D" w:rsidP="00732E1D">
      <w:pPr>
        <w:pStyle w:val="NormalWeb"/>
        <w:spacing w:before="0" w:beforeAutospacing="0" w:after="0" w:afterAutospacing="0"/>
      </w:pPr>
      <w:r>
        <w:rPr>
          <w:noProof/>
          <w:lang w:eastAsia="zh-CN"/>
        </w:rPr>
        <mc:AlternateContent>
          <mc:Choice Requires="wps">
            <w:drawing>
              <wp:anchor distT="0" distB="0" distL="114300" distR="114300" simplePos="0" relativeHeight="251664384" behindDoc="0" locked="0" layoutInCell="1" allowOverlap="1" wp14:anchorId="5238A0F3" wp14:editId="61837A4B">
                <wp:simplePos x="0" y="0"/>
                <wp:positionH relativeFrom="column">
                  <wp:posOffset>3766820</wp:posOffset>
                </wp:positionH>
                <wp:positionV relativeFrom="paragraph">
                  <wp:posOffset>10160</wp:posOffset>
                </wp:positionV>
                <wp:extent cx="2342515" cy="3578860"/>
                <wp:effectExtent l="0" t="0" r="1270" b="0"/>
                <wp:wrapNone/>
                <wp:docPr id="2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2515" cy="3578860"/>
                        </a:xfrm>
                        <a:prstGeom prst="rect">
                          <a:avLst/>
                        </a:prstGeom>
                        <a:solidFill>
                          <a:srgbClr val="FFFFFF"/>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50F70536" w14:textId="77777777" w:rsidR="00732E1D" w:rsidRDefault="00732E1D" w:rsidP="00732E1D">
                            <w:r>
                              <w:rPr>
                                <w:noProof/>
                              </w:rPr>
                              <w:drawing>
                                <wp:inline distT="0" distB="0" distL="0" distR="0" wp14:anchorId="5CDF31E6" wp14:editId="798A388A">
                                  <wp:extent cx="2150745" cy="3335655"/>
                                  <wp:effectExtent l="0" t="0" r="8255" b="0"/>
                                  <wp:docPr id="20" name="Picture 3" descr="C:\A579D8E5\10340F13-1A89-49AC-9B0A-2ED75791624F_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579D8E5\10340F13-1A89-49AC-9B0A-2ED75791624F_files\image003.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150745" cy="33356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238A0F3" id="Text Box 4" o:spid="_x0000_s1028" type="#_x0000_t202" style="position:absolute;margin-left:296.6pt;margin-top:.8pt;width:184.45pt;height:281.8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wdEWDgCAABABAAADgAAAGRycy9lMm9Eb2MueG1srFPJjtswDL0X6D8IuidexllsxBlMEqQoMF2A&#10;mX6ALMuxUVsUJCV2WvTfS8lJGkxvRX0QTJF8JN8TV49D15KT0KYBmdNoGlIiJIeykYecfnvdT5aU&#10;GMtkyVqQIqdnYejj+v27Va8yEUMNbSk0QRBpsl7ltLZWZUFgeC06ZqaghERnBbpjFk19CErNekTv&#10;2iAOw3nQgy6VBi6Mwdvd6KRrj19VgtsvVWWEJW1OsTfrT+3Pwp3BesWyg2aqbvilDfYPXXSskVj0&#10;BrVjlpGjbv6C6hquwUBlpxy6AKqq4cLPgNNE4ZtpXmqmhJ8FyTHqRpP5f7D88+mrJk2Z0ziiRLIO&#10;NXoVgyUbGEji6OmVyTDqRWGcHfAaZfajGvUM/LshErY1kwfxpDX0tWAlthe5zOAudcQxDqToP0GJ&#10;ZdjRggcaKt057pANgugo0/kmjWuF42X8kMSzaEYJR9/DbLFczr14Acuu6Uob+0FAR9xPTjVq7+HZ&#10;6dlY1w7LriGumoG2KfdN23pDH4ptq8mJ4TvZ+89P8CaslS5YgksbEccb7BJrOJ/r1+v+M43iJNzE&#10;6WQ/Xy4mSZXMJukiXE7CKN2k8zBJk93+16XINd8z5kga6bJDMYzaXIUooDwjhRrGh4yLhz816B+U&#10;9PiIcypxyyhpP0oUIY2SxL15bySzRYyGvvcU9x4mOQLl1FIy/m7tuCdHpZtDjXWusj+hcPvGU+oU&#10;Hnu6yI3P1DN9WSm3B/e2j/qz+OvfAAAA//8DAFBLAwQUAAYACAAAACEA1YYsRd4AAAAJAQAADwAA&#10;AGRycy9kb3ducmV2LnhtbEyP0UrDMBSG7wXfIRzBO5euY9HWpkMmgiIMNn2ANDlri03SJdla397j&#10;lV4evp///061me3ALhhi752E5SIDhk5707tWwufHy90DsJiUM2rwDiV8Y4RNfX1VqdL4ye3xckgt&#10;oxIXSyWhS2ksOY+6Q6viwo/oiB19sCrRGVpugpqo3A48zzLBreodLXRqxG2H+utwthKe+9CctF+9&#10;ivv3Qu/28Ti97biUtzfz0yOwhHP6C8OvPqlDTU6NPzsT2SBhXaxyihIQwIgXIl8CawiIdQ68rvj/&#10;D+ofAAAA//8DAFBLAQItABQABgAIAAAAIQDkmcPA+wAAAOEBAAATAAAAAAAAAAAAAAAAAAAAAABb&#10;Q29udGVudF9UeXBlc10ueG1sUEsBAi0AFAAGAAgAAAAhACOyauHXAAAAlAEAAAsAAAAAAAAAAAAA&#10;AAAALAEAAF9yZWxzLy5yZWxzUEsBAi0AFAAGAAgAAAAhAJsHRFg4AgAAQAQAAA4AAAAAAAAAAAAA&#10;AAAALAIAAGRycy9lMm9Eb2MueG1sUEsBAi0AFAAGAAgAAAAhANWGLEXeAAAACQEAAA8AAAAAAAAA&#10;AAAAAAAAkAQAAGRycy9kb3ducmV2LnhtbFBLBQYAAAAABAAEAPMAAACbBQAAAAA=&#10;" stroked="f">
                <v:textbox style="mso-fit-shape-to-text:t">
                  <w:txbxContent>
                    <w:p w14:paraId="50F70536" w14:textId="77777777" w:rsidR="00732E1D" w:rsidRDefault="00732E1D" w:rsidP="00732E1D">
                      <w:r>
                        <w:rPr>
                          <w:noProof/>
                        </w:rPr>
                        <w:drawing>
                          <wp:inline distT="0" distB="0" distL="0" distR="0" wp14:anchorId="5CDF31E6" wp14:editId="798A388A">
                            <wp:extent cx="2150745" cy="3335655"/>
                            <wp:effectExtent l="0" t="0" r="8255" b="0"/>
                            <wp:docPr id="20" name="Picture 3" descr="C:\A579D8E5\10340F13-1A89-49AC-9B0A-2ED75791624F_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579D8E5\10340F13-1A89-49AC-9B0A-2ED75791624F_files\image003.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50745" cy="3335655"/>
                                    </a:xfrm>
                                    <a:prstGeom prst="rect">
                                      <a:avLst/>
                                    </a:prstGeom>
                                    <a:noFill/>
                                    <a:ln>
                                      <a:noFill/>
                                    </a:ln>
                                  </pic:spPr>
                                </pic:pic>
                              </a:graphicData>
                            </a:graphic>
                          </wp:inline>
                        </w:drawing>
                      </w:r>
                    </w:p>
                  </w:txbxContent>
                </v:textbox>
              </v:shape>
            </w:pict>
          </mc:Fallback>
        </mc:AlternateContent>
      </w:r>
      <w:r>
        <w:rPr>
          <w:noProof/>
        </w:rPr>
        <w:t xml:space="preserve">              </w:t>
      </w:r>
      <w:r>
        <w:rPr>
          <w:rFonts w:eastAsia="Times New Roman"/>
          <w:noProof/>
          <w:lang w:eastAsia="zh-CN"/>
        </w:rPr>
        <w:drawing>
          <wp:inline distT="0" distB="0" distL="0" distR="0" wp14:anchorId="0BF77E4B" wp14:editId="30B4BE11">
            <wp:extent cx="1992923" cy="3524606"/>
            <wp:effectExtent l="0" t="0" r="0" b="6350"/>
            <wp:docPr id="3" name="Picture 1" descr="http://www.thecultureconcept.com/circle/wp-content/uploads/2010/01/Giovanna-by-Ghirlanda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hecultureconcept.com/circle/wp-content/uploads/2010/01/Giovanna-by-Ghirlandaio.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93315" cy="3525299"/>
                    </a:xfrm>
                    <a:prstGeom prst="rect">
                      <a:avLst/>
                    </a:prstGeom>
                    <a:noFill/>
                    <a:ln>
                      <a:noFill/>
                    </a:ln>
                  </pic:spPr>
                </pic:pic>
              </a:graphicData>
            </a:graphic>
          </wp:inline>
        </w:drawing>
      </w:r>
    </w:p>
    <w:p w14:paraId="53EB3325" w14:textId="77777777" w:rsidR="00732E1D" w:rsidRDefault="00732E1D" w:rsidP="00732E1D">
      <w:pPr>
        <w:pStyle w:val="NormalWeb"/>
        <w:tabs>
          <w:tab w:val="left" w:pos="2843"/>
        </w:tabs>
        <w:spacing w:before="0" w:beforeAutospacing="0" w:after="0" w:afterAutospacing="0"/>
        <w:rPr>
          <w:rFonts w:ascii="Calibri" w:hAnsi="Calibri"/>
          <w:sz w:val="22"/>
          <w:szCs w:val="22"/>
        </w:rPr>
      </w:pPr>
      <w:r>
        <w:rPr>
          <w:rFonts w:ascii="Calibri" w:hAnsi="Calibri"/>
          <w:noProof/>
          <w:sz w:val="22"/>
          <w:szCs w:val="22"/>
          <w:lang w:eastAsia="zh-CN"/>
        </w:rPr>
        <mc:AlternateContent>
          <mc:Choice Requires="wps">
            <w:drawing>
              <wp:anchor distT="0" distB="0" distL="114300" distR="114300" simplePos="0" relativeHeight="251665408" behindDoc="0" locked="0" layoutInCell="1" allowOverlap="1" wp14:anchorId="20EC5C35" wp14:editId="269A226A">
                <wp:simplePos x="0" y="0"/>
                <wp:positionH relativeFrom="column">
                  <wp:posOffset>3685540</wp:posOffset>
                </wp:positionH>
                <wp:positionV relativeFrom="paragraph">
                  <wp:posOffset>54610</wp:posOffset>
                </wp:positionV>
                <wp:extent cx="2511425" cy="342900"/>
                <wp:effectExtent l="2540" t="5715" r="635" b="0"/>
                <wp:wrapNone/>
                <wp:docPr id="1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1425" cy="342900"/>
                        </a:xfrm>
                        <a:prstGeom prst="rect">
                          <a:avLst/>
                        </a:prstGeom>
                        <a:solidFill>
                          <a:srgbClr val="FFFFFF"/>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37C523F4" w14:textId="77777777" w:rsidR="00732E1D" w:rsidRPr="0073616C" w:rsidRDefault="00732E1D" w:rsidP="00732E1D">
                            <w:pPr>
                              <w:pStyle w:val="NormalWeb"/>
                              <w:spacing w:before="0" w:beforeAutospacing="0" w:after="0" w:afterAutospacing="0"/>
                              <w:rPr>
                                <w:lang w:val="es-ES"/>
                              </w:rPr>
                            </w:pPr>
                            <w:r w:rsidRPr="0073616C">
                              <w:rPr>
                                <w:lang w:val="es-ES"/>
                              </w:rPr>
                              <w:t xml:space="preserve">Leonardo da Vinci, </w:t>
                            </w:r>
                            <w:r w:rsidRPr="0073616C">
                              <w:rPr>
                                <w:i/>
                                <w:iCs/>
                                <w:lang w:val="es-ES"/>
                              </w:rPr>
                              <w:t>Mona Lisa</w:t>
                            </w:r>
                            <w:r w:rsidRPr="0073616C">
                              <w:rPr>
                                <w:lang w:val="es-ES"/>
                              </w:rPr>
                              <w:t>, 1506</w:t>
                            </w:r>
                          </w:p>
                          <w:p w14:paraId="21012514" w14:textId="77777777" w:rsidR="00732E1D" w:rsidRPr="0073616C" w:rsidRDefault="00732E1D" w:rsidP="00732E1D">
                            <w:pPr>
                              <w:rPr>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EC5C35" id="Text Box 5" o:spid="_x0000_s1029" type="#_x0000_t202" style="position:absolute;margin-left:290.2pt;margin-top:4.3pt;width:197.75pt;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9KlxjoCAABBBAAADgAAAGRycy9lMm9Eb2MueG1srFPbbtswDH0fsH8Q9J74UieNjThFkyDDgO4C&#10;tPsARZYvmC1qkhI7G/rvo+QkC7q3YX4QTJE8JM+hlg9D15Kj0KYBmdNoGlIiJIeikVVOv73sJgtK&#10;jGWyYC1IkdOTMPRh9f7dsleZiKGGthCaIIg0Wa9yWlursiAwvBYdM1NQQqKzBN0xi6augkKzHtG7&#10;NojDcB70oAulgQtj8HY7OunK45el4PZLWRphSZtT7M36U/tz785gtWRZpZmqG35ug/1DFx1rJBa9&#10;Qm2ZZeSgm7+guoZrMFDaKYcugLJsuPAz4DRR+Gaa55op4WdBcoy60mT+Hyz/fPyqSVOgdiklknWo&#10;0YsYLFnDQGaOnl6ZDKOeFcbZAa8x1I9q1BPw74ZI2NRMVuJRa+hrwQpsL3KZwU3qiGMcyL7/BAWW&#10;YQcLHmgodee4QzYIoqNMp6s0rhWOl/EsipJ4RglH310Sp6HXLmDZJVtpYz8I6Ij7yalG6T06Oz4Z&#10;67ph2SXEFTPQNsWuaVtv6Gq/aTU5MlyTnf/8AG/CWumCJbi0EXG8wSaxhvO5dr3sv9IoTsJ1nE52&#10;88X9JCmT2SS9DxeTMErX6TxM0mS7ez0XueR7whxHI1t22A9emruLDnsoTsighnGP8d3hTw36JyU9&#10;7nBOzY8D04KS9qNEFdIoSdzSeyOZ3cdo6FvP/tbDJEeonFpKxt+NHR/KQemmqrHSqLuER1SubDyp&#10;TuKxq7PeuKee6/Obcg/h1vZRf17+6jcAAAD//wMAUEsDBBQABgAIAAAAIQDDysCP3QAAAAgBAAAP&#10;AAAAZHJzL2Rvd25yZXYueG1sTI/NTsMwEITvSLyDtUhcEHWoGueHOBVUAnFt6QNskm0SEa+j2G3S&#10;t685wXE0o5lviu1iBnGhyfWWNbysIhDEtW16bjUcvz+eUxDOIzc4WCYNV3KwLe/vCswbO/OeLgff&#10;ilDCLkcNnfdjLqWrOzLoVnYkDt7JTgZ9kFMrmwnnUG4GuY4iJQ32HBY6HGnXUf1zOBsNp6/5Kc7m&#10;6tMfk/1GvWOfVPaq9ePD8vYKwtPi/8Lwix/QoQxMlT1z48SgIU6jTYhqSBWI4GdJnIGoNKi1AlkW&#10;8v+B8gYAAP//AwBQSwECLQAUAAYACAAAACEA5JnDwPsAAADhAQAAEwAAAAAAAAAAAAAAAAAAAAAA&#10;W0NvbnRlbnRfVHlwZXNdLnhtbFBLAQItABQABgAIAAAAIQAjsmrh1wAAAJQBAAALAAAAAAAAAAAA&#10;AAAAACwBAABfcmVscy8ucmVsc1BLAQItABQABgAIAAAAIQAj0qXGOgIAAEEEAAAOAAAAAAAAAAAA&#10;AAAAACwCAABkcnMvZTJvRG9jLnhtbFBLAQItABQABgAIAAAAIQDDysCP3QAAAAgBAAAPAAAAAAAA&#10;AAAAAAAAAJIEAABkcnMvZG93bnJldi54bWxQSwUGAAAAAAQABADzAAAAnAUAAAAA&#10;" stroked="f">
                <v:textbox>
                  <w:txbxContent>
                    <w:p w14:paraId="37C523F4" w14:textId="77777777" w:rsidR="00732E1D" w:rsidRPr="0073616C" w:rsidRDefault="00732E1D" w:rsidP="00732E1D">
                      <w:pPr>
                        <w:pStyle w:val="NormalWeb"/>
                        <w:spacing w:before="0" w:beforeAutospacing="0" w:after="0" w:afterAutospacing="0"/>
                        <w:rPr>
                          <w:lang w:val="es-ES"/>
                        </w:rPr>
                      </w:pPr>
                      <w:r w:rsidRPr="0073616C">
                        <w:rPr>
                          <w:lang w:val="es-ES"/>
                        </w:rPr>
                        <w:t xml:space="preserve">Leonardo da Vinci, </w:t>
                      </w:r>
                      <w:r w:rsidRPr="0073616C">
                        <w:rPr>
                          <w:i/>
                          <w:iCs/>
                          <w:lang w:val="es-ES"/>
                        </w:rPr>
                        <w:t>Mona Lisa</w:t>
                      </w:r>
                      <w:r w:rsidRPr="0073616C">
                        <w:rPr>
                          <w:lang w:val="es-ES"/>
                        </w:rPr>
                        <w:t>, 1506</w:t>
                      </w:r>
                    </w:p>
                    <w:p w14:paraId="21012514" w14:textId="77777777" w:rsidR="00732E1D" w:rsidRPr="0073616C" w:rsidRDefault="00732E1D" w:rsidP="00732E1D">
                      <w:pPr>
                        <w:rPr>
                          <w:lang w:val="es-ES"/>
                        </w:rPr>
                      </w:pPr>
                    </w:p>
                  </w:txbxContent>
                </v:textbox>
              </v:shape>
            </w:pict>
          </mc:Fallback>
        </mc:AlternateContent>
      </w:r>
      <w:r>
        <w:rPr>
          <w:rFonts w:ascii="Calibri" w:hAnsi="Calibri"/>
          <w:sz w:val="22"/>
          <w:szCs w:val="22"/>
        </w:rPr>
        <w:t> </w:t>
      </w:r>
      <w:r>
        <w:rPr>
          <w:rFonts w:ascii="Calibri" w:hAnsi="Calibri"/>
          <w:sz w:val="22"/>
          <w:szCs w:val="22"/>
        </w:rPr>
        <w:tab/>
      </w:r>
    </w:p>
    <w:p w14:paraId="011606F6" w14:textId="77777777" w:rsidR="00732E1D" w:rsidRDefault="00732E1D" w:rsidP="00732E1D">
      <w:pPr>
        <w:pStyle w:val="NormalWeb"/>
        <w:spacing w:before="0" w:beforeAutospacing="0" w:after="0" w:afterAutospacing="0"/>
        <w:rPr>
          <w:i/>
          <w:iCs/>
        </w:rPr>
      </w:pPr>
      <w:r>
        <w:t xml:space="preserve">              Ghirlandaio, </w:t>
      </w:r>
      <w:r>
        <w:rPr>
          <w:i/>
          <w:iCs/>
        </w:rPr>
        <w:t>Portrait of Giovanna</w:t>
      </w:r>
    </w:p>
    <w:p w14:paraId="4515A9CA" w14:textId="77777777" w:rsidR="00732E1D" w:rsidRDefault="00732E1D" w:rsidP="00732E1D">
      <w:pPr>
        <w:pStyle w:val="NormalWeb"/>
        <w:spacing w:before="0" w:beforeAutospacing="0" w:after="0" w:afterAutospacing="0"/>
      </w:pPr>
      <w:r>
        <w:rPr>
          <w:i/>
          <w:iCs/>
        </w:rPr>
        <w:tab/>
        <w:t xml:space="preserve">                      Tornabuoni</w:t>
      </w:r>
      <w:r>
        <w:t>, 1488</w:t>
      </w:r>
    </w:p>
    <w:p w14:paraId="6B1F7A7B" w14:textId="77777777" w:rsidR="00732E1D" w:rsidRDefault="00732E1D" w:rsidP="00732E1D">
      <w:pPr>
        <w:pStyle w:val="NormalWeb"/>
        <w:spacing w:before="0" w:beforeAutospacing="0" w:after="0" w:afterAutospacing="0"/>
        <w:rPr>
          <w:rFonts w:ascii="Calibri" w:hAnsi="Calibri"/>
          <w:sz w:val="22"/>
          <w:szCs w:val="22"/>
        </w:rPr>
      </w:pPr>
      <w:r>
        <w:rPr>
          <w:rFonts w:ascii="Calibri" w:hAnsi="Calibri"/>
          <w:sz w:val="22"/>
          <w:szCs w:val="22"/>
        </w:rPr>
        <w:t> </w:t>
      </w:r>
    </w:p>
    <w:p w14:paraId="31AAACA8" w14:textId="77777777" w:rsidR="00732E1D" w:rsidRPr="0073616C" w:rsidRDefault="00732E1D" w:rsidP="00732E1D">
      <w:pPr>
        <w:pStyle w:val="NormalWeb"/>
        <w:spacing w:before="0" w:beforeAutospacing="0" w:after="0" w:afterAutospacing="0"/>
        <w:rPr>
          <w:rFonts w:ascii="Calibri" w:hAnsi="Calibri"/>
          <w:sz w:val="22"/>
          <w:szCs w:val="22"/>
        </w:rPr>
      </w:pPr>
      <w:r>
        <w:rPr>
          <w:rFonts w:ascii="Calibri" w:hAnsi="Calibri"/>
          <w:sz w:val="22"/>
          <w:szCs w:val="22"/>
        </w:rPr>
        <w:t> </w:t>
      </w:r>
      <w:r>
        <w:rPr>
          <w:b/>
          <w:bCs/>
        </w:rPr>
        <w:t>Form– This is the stage where we observe how the visual information is presented: how the artist uses the formal elements and arranges them according to the principles of design.  Also</w:t>
      </w:r>
      <w:r w:rsidR="000A4F64">
        <w:rPr>
          <w:b/>
          <w:bCs/>
        </w:rPr>
        <w:t>,</w:t>
      </w:r>
      <w:r>
        <w:rPr>
          <w:b/>
          <w:bCs/>
        </w:rPr>
        <w:t xml:space="preserve"> we should notice the techniques and materials and see how this creates a visual effect.</w:t>
      </w:r>
    </w:p>
    <w:p w14:paraId="7BAE7920" w14:textId="77777777" w:rsidR="00732E1D" w:rsidRDefault="00732E1D" w:rsidP="00732E1D">
      <w:pPr>
        <w:pStyle w:val="NormalWeb"/>
        <w:spacing w:before="0" w:beforeAutospacing="0" w:after="0" w:afterAutospacing="0"/>
        <w:ind w:left="107"/>
      </w:pPr>
      <w:r>
        <w:t> </w:t>
      </w:r>
    </w:p>
    <w:p w14:paraId="6F69C77E" w14:textId="77777777" w:rsidR="00732E1D" w:rsidRDefault="00732E1D" w:rsidP="00732E1D">
      <w:pPr>
        <w:pStyle w:val="NormalWeb"/>
        <w:spacing w:before="0" w:beforeAutospacing="0" w:after="0" w:afterAutospacing="0"/>
        <w:ind w:left="107"/>
      </w:pPr>
      <w:r>
        <w:t xml:space="preserve">Compare the two portraits above according to the criteria below. Note how each artist has used the formal elements to create the composition. (for example: How does the artist use light to create emphasis?) </w:t>
      </w:r>
    </w:p>
    <w:p w14:paraId="48172B2D" w14:textId="77777777" w:rsidR="00732E1D" w:rsidRDefault="00732E1D" w:rsidP="00732E1D">
      <w:pPr>
        <w:pStyle w:val="NormalWeb"/>
        <w:spacing w:before="0" w:beforeAutospacing="0" w:after="0" w:afterAutospacing="0"/>
        <w:ind w:left="107"/>
      </w:pPr>
      <w:r>
        <w:rPr>
          <w:noProof/>
          <w:lang w:eastAsia="zh-CN"/>
        </w:rPr>
        <mc:AlternateContent>
          <mc:Choice Requires="wps">
            <w:drawing>
              <wp:anchor distT="0" distB="0" distL="114300" distR="114300" simplePos="0" relativeHeight="251666432" behindDoc="0" locked="0" layoutInCell="1" allowOverlap="1" wp14:anchorId="02270917" wp14:editId="2E945CE5">
                <wp:simplePos x="0" y="0"/>
                <wp:positionH relativeFrom="column">
                  <wp:posOffset>61595</wp:posOffset>
                </wp:positionH>
                <wp:positionV relativeFrom="paragraph">
                  <wp:posOffset>127000</wp:posOffset>
                </wp:positionV>
                <wp:extent cx="6714490" cy="3643630"/>
                <wp:effectExtent l="0" t="0" r="0" b="0"/>
                <wp:wrapNone/>
                <wp:docPr id="1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4490" cy="3643630"/>
                        </a:xfrm>
                        <a:prstGeom prst="rect">
                          <a:avLst/>
                        </a:prstGeom>
                        <a:solidFill>
                          <a:srgbClr val="FFFFFF"/>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8"/>
                              <w:gridCol w:w="4099"/>
                              <w:gridCol w:w="4099"/>
                            </w:tblGrid>
                            <w:tr w:rsidR="00732E1D" w14:paraId="4FC4D362" w14:textId="77777777" w:rsidTr="007F5B84">
                              <w:tc>
                                <w:tcPr>
                                  <w:tcW w:w="2088" w:type="dxa"/>
                                </w:tcPr>
                                <w:p w14:paraId="24688034" w14:textId="77777777" w:rsidR="00732E1D" w:rsidRDefault="00732E1D">
                                  <w:r>
                                    <w:t xml:space="preserve"> </w:t>
                                  </w:r>
                                </w:p>
                              </w:tc>
                              <w:tc>
                                <w:tcPr>
                                  <w:tcW w:w="4099" w:type="dxa"/>
                                  <w:shd w:val="clear" w:color="auto" w:fill="E5B8B7" w:themeFill="accent2" w:themeFillTint="66"/>
                                  <w:vAlign w:val="center"/>
                                </w:tcPr>
                                <w:p w14:paraId="580B04BC" w14:textId="77777777" w:rsidR="00732E1D" w:rsidRDefault="00732E1D" w:rsidP="007F5B84">
                                  <w:pPr>
                                    <w:jc w:val="center"/>
                                  </w:pPr>
                                  <w:r>
                                    <w:t>Ghirlandaio</w:t>
                                  </w:r>
                                </w:p>
                              </w:tc>
                              <w:tc>
                                <w:tcPr>
                                  <w:tcW w:w="4099" w:type="dxa"/>
                                  <w:shd w:val="clear" w:color="auto" w:fill="92CDDC" w:themeFill="accent5" w:themeFillTint="99"/>
                                  <w:vAlign w:val="center"/>
                                </w:tcPr>
                                <w:p w14:paraId="39C182D4" w14:textId="77777777" w:rsidR="00732E1D" w:rsidRDefault="00732E1D" w:rsidP="007F5B84">
                                  <w:pPr>
                                    <w:jc w:val="center"/>
                                  </w:pPr>
                                  <w:r>
                                    <w:t>DaVinci</w:t>
                                  </w:r>
                                </w:p>
                              </w:tc>
                            </w:tr>
                            <w:tr w:rsidR="00732E1D" w14:paraId="208D5774" w14:textId="77777777" w:rsidTr="007F5B84">
                              <w:trPr>
                                <w:trHeight w:val="1608"/>
                              </w:trPr>
                              <w:tc>
                                <w:tcPr>
                                  <w:tcW w:w="2088" w:type="dxa"/>
                                  <w:shd w:val="clear" w:color="auto" w:fill="EAF1DD"/>
                                  <w:vAlign w:val="center"/>
                                </w:tcPr>
                                <w:p w14:paraId="4CEE44AC" w14:textId="77777777" w:rsidR="00732E1D" w:rsidRPr="00B50D34" w:rsidRDefault="00732E1D" w:rsidP="007F5B84">
                                  <w:pPr>
                                    <w:pStyle w:val="NormalWeb"/>
                                    <w:spacing w:before="0" w:beforeAutospacing="0" w:after="0" w:afterAutospacing="0"/>
                                    <w:rPr>
                                      <w:rFonts w:ascii="Calibri" w:hAnsi="Calibri"/>
                                      <w:bCs/>
                                      <w:sz w:val="22"/>
                                      <w:szCs w:val="22"/>
                                    </w:rPr>
                                  </w:pPr>
                                  <w:r>
                                    <w:rPr>
                                      <w:rFonts w:ascii="Calibri" w:hAnsi="Calibri"/>
                                      <w:bCs/>
                                      <w:sz w:val="22"/>
                                      <w:szCs w:val="22"/>
                                    </w:rPr>
                                    <w:t xml:space="preserve">How is each artist using the </w:t>
                                  </w:r>
                                  <w:r w:rsidRPr="007F5B84">
                                    <w:rPr>
                                      <w:rFonts w:ascii="Calibri" w:hAnsi="Calibri"/>
                                      <w:b/>
                                      <w:bCs/>
                                      <w:i/>
                                      <w:sz w:val="22"/>
                                      <w:szCs w:val="22"/>
                                    </w:rPr>
                                    <w:t>light</w:t>
                                  </w:r>
                                  <w:r>
                                    <w:rPr>
                                      <w:rFonts w:ascii="Calibri" w:hAnsi="Calibri"/>
                                      <w:bCs/>
                                      <w:sz w:val="22"/>
                                      <w:szCs w:val="22"/>
                                    </w:rPr>
                                    <w:t xml:space="preserve"> in the respective paintings?</w:t>
                                  </w:r>
                                </w:p>
                                <w:p w14:paraId="6BCD4DCD" w14:textId="77777777" w:rsidR="00732E1D" w:rsidRDefault="00732E1D" w:rsidP="007F5B84"/>
                              </w:tc>
                              <w:tc>
                                <w:tcPr>
                                  <w:tcW w:w="4099" w:type="dxa"/>
                                </w:tcPr>
                                <w:p w14:paraId="3E2EB113" w14:textId="77777777" w:rsidR="00732E1D" w:rsidRDefault="00732E1D"/>
                              </w:tc>
                              <w:tc>
                                <w:tcPr>
                                  <w:tcW w:w="4099" w:type="dxa"/>
                                </w:tcPr>
                                <w:p w14:paraId="204C0CA2" w14:textId="77777777" w:rsidR="00732E1D" w:rsidRDefault="00732E1D"/>
                              </w:tc>
                            </w:tr>
                            <w:tr w:rsidR="00732E1D" w14:paraId="0AB07C5F" w14:textId="77777777" w:rsidTr="007F5B84">
                              <w:trPr>
                                <w:trHeight w:val="1608"/>
                              </w:trPr>
                              <w:tc>
                                <w:tcPr>
                                  <w:tcW w:w="2088" w:type="dxa"/>
                                  <w:shd w:val="clear" w:color="auto" w:fill="E5DFEC"/>
                                  <w:vAlign w:val="center"/>
                                </w:tcPr>
                                <w:p w14:paraId="6960C43F" w14:textId="77777777" w:rsidR="00732E1D" w:rsidRPr="00B50D34" w:rsidRDefault="00732E1D" w:rsidP="007F5B84">
                                  <w:pPr>
                                    <w:pStyle w:val="NormalWeb"/>
                                    <w:spacing w:before="0" w:beforeAutospacing="0" w:after="0" w:afterAutospacing="0"/>
                                    <w:rPr>
                                      <w:rFonts w:ascii="Calibri" w:hAnsi="Calibri"/>
                                      <w:b/>
                                      <w:bCs/>
                                      <w:sz w:val="22"/>
                                      <w:szCs w:val="22"/>
                                    </w:rPr>
                                  </w:pPr>
                                  <w:r>
                                    <w:rPr>
                                      <w:rFonts w:ascii="Calibri" w:hAnsi="Calibri"/>
                                      <w:bCs/>
                                      <w:sz w:val="22"/>
                                      <w:szCs w:val="22"/>
                                    </w:rPr>
                                    <w:t xml:space="preserve">How is each artist using the </w:t>
                                  </w:r>
                                  <w:r w:rsidRPr="007F5B84">
                                    <w:rPr>
                                      <w:rFonts w:ascii="Calibri" w:hAnsi="Calibri"/>
                                      <w:b/>
                                      <w:bCs/>
                                      <w:i/>
                                      <w:sz w:val="22"/>
                                      <w:szCs w:val="22"/>
                                    </w:rPr>
                                    <w:t>color</w:t>
                                  </w:r>
                                  <w:r>
                                    <w:rPr>
                                      <w:rFonts w:ascii="Calibri" w:hAnsi="Calibri"/>
                                      <w:bCs/>
                                      <w:sz w:val="22"/>
                                      <w:szCs w:val="22"/>
                                    </w:rPr>
                                    <w:t xml:space="preserve"> in the respective paintings?</w:t>
                                  </w:r>
                                </w:p>
                                <w:p w14:paraId="40558D30" w14:textId="77777777" w:rsidR="00732E1D" w:rsidRDefault="00732E1D" w:rsidP="007F5B84"/>
                              </w:tc>
                              <w:tc>
                                <w:tcPr>
                                  <w:tcW w:w="4099" w:type="dxa"/>
                                </w:tcPr>
                                <w:p w14:paraId="2D163E49" w14:textId="77777777" w:rsidR="00732E1D" w:rsidRDefault="00732E1D"/>
                              </w:tc>
                              <w:tc>
                                <w:tcPr>
                                  <w:tcW w:w="4099" w:type="dxa"/>
                                </w:tcPr>
                                <w:p w14:paraId="496033D0" w14:textId="77777777" w:rsidR="00732E1D" w:rsidRDefault="00732E1D"/>
                              </w:tc>
                            </w:tr>
                            <w:tr w:rsidR="00732E1D" w14:paraId="796FA661" w14:textId="77777777" w:rsidTr="007F5B84">
                              <w:trPr>
                                <w:trHeight w:val="1608"/>
                              </w:trPr>
                              <w:tc>
                                <w:tcPr>
                                  <w:tcW w:w="2088" w:type="dxa"/>
                                  <w:shd w:val="clear" w:color="auto" w:fill="DAEEF3"/>
                                  <w:vAlign w:val="center"/>
                                </w:tcPr>
                                <w:p w14:paraId="2F9FF8C4" w14:textId="77777777" w:rsidR="00732E1D" w:rsidRPr="00B50D34" w:rsidRDefault="00732E1D" w:rsidP="007F5B84">
                                  <w:pPr>
                                    <w:pStyle w:val="NormalWeb"/>
                                    <w:spacing w:before="0" w:beforeAutospacing="0" w:after="0" w:afterAutospacing="0"/>
                                    <w:rPr>
                                      <w:rFonts w:ascii="Calibri" w:hAnsi="Calibri"/>
                                      <w:bCs/>
                                      <w:sz w:val="22"/>
                                      <w:szCs w:val="22"/>
                                    </w:rPr>
                                  </w:pPr>
                                  <w:r>
                                    <w:rPr>
                                      <w:rFonts w:ascii="Calibri" w:hAnsi="Calibri"/>
                                      <w:bCs/>
                                      <w:sz w:val="22"/>
                                      <w:szCs w:val="22"/>
                                    </w:rPr>
                                    <w:t xml:space="preserve">What effect does the </w:t>
                                  </w:r>
                                  <w:r w:rsidRPr="007F5B84">
                                    <w:rPr>
                                      <w:rFonts w:ascii="Calibri" w:hAnsi="Calibri"/>
                                      <w:b/>
                                      <w:bCs/>
                                      <w:i/>
                                      <w:sz w:val="22"/>
                                      <w:szCs w:val="22"/>
                                    </w:rPr>
                                    <w:t>position of the subject</w:t>
                                  </w:r>
                                  <w:r>
                                    <w:rPr>
                                      <w:rFonts w:ascii="Calibri" w:hAnsi="Calibri"/>
                                      <w:bCs/>
                                      <w:sz w:val="22"/>
                                      <w:szCs w:val="22"/>
                                    </w:rPr>
                                    <w:t xml:space="preserve"> of each painting have on the viewer?</w:t>
                                  </w:r>
                                </w:p>
                                <w:p w14:paraId="27175025" w14:textId="77777777" w:rsidR="00732E1D" w:rsidRDefault="00732E1D" w:rsidP="007F5B84"/>
                              </w:tc>
                              <w:tc>
                                <w:tcPr>
                                  <w:tcW w:w="4099" w:type="dxa"/>
                                </w:tcPr>
                                <w:p w14:paraId="446A6638" w14:textId="77777777" w:rsidR="00732E1D" w:rsidRDefault="00732E1D"/>
                              </w:tc>
                              <w:tc>
                                <w:tcPr>
                                  <w:tcW w:w="4099" w:type="dxa"/>
                                </w:tcPr>
                                <w:p w14:paraId="40E056D3" w14:textId="77777777" w:rsidR="00732E1D" w:rsidRDefault="00732E1D"/>
                              </w:tc>
                            </w:tr>
                          </w:tbl>
                          <w:p w14:paraId="4B4ECD40" w14:textId="77777777" w:rsidR="00732E1D" w:rsidRDefault="00732E1D" w:rsidP="00732E1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270917" id="Text Box 6" o:spid="_x0000_s1030" type="#_x0000_t202" style="position:absolute;left:0;text-align:left;margin-left:4.85pt;margin-top:10pt;width:528.7pt;height:286.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c34YjkCAABCBAAADgAAAGRycy9lMm9Eb2MueG1srFPbbtswDH0fsH8Q9J7YTlwnNuIUTYIMA7oL&#10;0O4DFFm+YLaoSUrsbui/j5KTLOjehvlBMEXykDyHWt0PXUtOQpsGZE6jaUiJkByKRlY5/fa8nywp&#10;MZbJgrUgRU5fhKH36/fvVr3KxAxqaAuhCYJIk/Uqp7W1KgsCw2vRMTMFJSQ6S9Ads2jqKig06xG9&#10;a4NZGCZBD7pQGrgwBm93o5OuPX5ZCm6/lKURlrQ5xd6sP7U/D+4M1iuWVZqpuuHnNtg/dNGxRmLR&#10;K9SOWUaOuvkLqmu4BgOlnXLoAijLhgs/A04ThW+meaqZEn4WJMeoK03m/8Hyz6evmjQFaodKSdah&#10;Rs9isGQDA0kcPb0yGUY9KYyzA15jqB/VqEfg3w2RsK2ZrMSD1tDXghXYXuQyg5vUEcc4kEP/CQos&#10;w44WPNBQ6s5xh2wQREeZXq7SuFY4XiaLKI5TdHH0zZN4nsy9eAHLLulKG/tBQEfcT041au/h2enR&#10;WNcOyy4hrpqBtin2Tdt6Q1eHbavJieGe7P3nJ3gT1koXLMGljYjjDXaJNZzP9et1/5VGszjczNLJ&#10;PlkuJnEZ303SRbichFG6SZMwTuPd/vVc5JLvGXMkjXTZ4TB4beKLEAcoXpBCDeMi48PDnxr0T0p6&#10;XOKcmh9HpgUl7UeJMqRImtt6b8R3ixka+tZzuPUwyREqp5aS8Xdrx5dyVLqpaqw0Ci/hAaUrG0+q&#10;03js6iw4Lqrn+vyo3Eu4tX3Un6e//g0AAP//AwBQSwMEFAAGAAgAAAAhACTVTAPdAAAACQEAAA8A&#10;AABkcnMvZG93bnJldi54bWxMj0FPg0AUhO8m/ofNM/Fi7FK1UJBHoyYar639AQ94BSL7lrDbQv+9&#10;25M9TmYy802+mU2vTjy6zgrCchGBYqls3UmDsP/5fFyDcp6kpt4KI5zZwaa4vckpq+0kWz7tfKNC&#10;ibiMEFrvh0xrV7VsyC3swBK8gx0N+SDHRtcjTaHc9PopimJtqJOw0NLAHy1Xv7ujQTh8Tw+rdCq/&#10;/D7ZvsTv1CWlPSPe381vr6A8z/4/DBf8gA5FYCrtUWqneoQ0CUGEMALqYkdxsgRVIqzS5zXoItfX&#10;D4o/AAAA//8DAFBLAQItABQABgAIAAAAIQDkmcPA+wAAAOEBAAATAAAAAAAAAAAAAAAAAAAAAABb&#10;Q29udGVudF9UeXBlc10ueG1sUEsBAi0AFAAGAAgAAAAhACOyauHXAAAAlAEAAAsAAAAAAAAAAAAA&#10;AAAALAEAAF9yZWxzLy5yZWxzUEsBAi0AFAAGAAgAAAAhALnN+GI5AgAAQgQAAA4AAAAAAAAAAAAA&#10;AAAALAIAAGRycy9lMm9Eb2MueG1sUEsBAi0AFAAGAAgAAAAhACTVTAPdAAAACQEAAA8AAAAAAAAA&#10;AAAAAAAAkQQAAGRycy9kb3ducmV2LnhtbFBLBQYAAAAABAAEAPMAAACbBQ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8"/>
                        <w:gridCol w:w="4099"/>
                        <w:gridCol w:w="4099"/>
                      </w:tblGrid>
                      <w:tr w:rsidR="00732E1D" w14:paraId="4FC4D362" w14:textId="77777777" w:rsidTr="007F5B84">
                        <w:tc>
                          <w:tcPr>
                            <w:tcW w:w="2088" w:type="dxa"/>
                          </w:tcPr>
                          <w:p w14:paraId="24688034" w14:textId="77777777" w:rsidR="00732E1D" w:rsidRDefault="00732E1D">
                            <w:r>
                              <w:t xml:space="preserve"> </w:t>
                            </w:r>
                          </w:p>
                        </w:tc>
                        <w:tc>
                          <w:tcPr>
                            <w:tcW w:w="4099" w:type="dxa"/>
                            <w:shd w:val="clear" w:color="auto" w:fill="E5B8B7" w:themeFill="accent2" w:themeFillTint="66"/>
                            <w:vAlign w:val="center"/>
                          </w:tcPr>
                          <w:p w14:paraId="580B04BC" w14:textId="77777777" w:rsidR="00732E1D" w:rsidRDefault="00732E1D" w:rsidP="007F5B84">
                            <w:pPr>
                              <w:jc w:val="center"/>
                            </w:pPr>
                            <w:r>
                              <w:t>Ghirlandaio</w:t>
                            </w:r>
                          </w:p>
                        </w:tc>
                        <w:tc>
                          <w:tcPr>
                            <w:tcW w:w="4099" w:type="dxa"/>
                            <w:shd w:val="clear" w:color="auto" w:fill="92CDDC" w:themeFill="accent5" w:themeFillTint="99"/>
                            <w:vAlign w:val="center"/>
                          </w:tcPr>
                          <w:p w14:paraId="39C182D4" w14:textId="77777777" w:rsidR="00732E1D" w:rsidRDefault="00732E1D" w:rsidP="007F5B84">
                            <w:pPr>
                              <w:jc w:val="center"/>
                            </w:pPr>
                            <w:r>
                              <w:t>DaVinci</w:t>
                            </w:r>
                          </w:p>
                        </w:tc>
                      </w:tr>
                      <w:tr w:rsidR="00732E1D" w14:paraId="208D5774" w14:textId="77777777" w:rsidTr="007F5B84">
                        <w:trPr>
                          <w:trHeight w:val="1608"/>
                        </w:trPr>
                        <w:tc>
                          <w:tcPr>
                            <w:tcW w:w="2088" w:type="dxa"/>
                            <w:shd w:val="clear" w:color="auto" w:fill="EAF1DD"/>
                            <w:vAlign w:val="center"/>
                          </w:tcPr>
                          <w:p w14:paraId="4CEE44AC" w14:textId="77777777" w:rsidR="00732E1D" w:rsidRPr="00B50D34" w:rsidRDefault="00732E1D" w:rsidP="007F5B84">
                            <w:pPr>
                              <w:pStyle w:val="NormalWeb"/>
                              <w:spacing w:before="0" w:beforeAutospacing="0" w:after="0" w:afterAutospacing="0"/>
                              <w:rPr>
                                <w:rFonts w:ascii="Calibri" w:hAnsi="Calibri"/>
                                <w:bCs/>
                                <w:sz w:val="22"/>
                                <w:szCs w:val="22"/>
                              </w:rPr>
                            </w:pPr>
                            <w:r>
                              <w:rPr>
                                <w:rFonts w:ascii="Calibri" w:hAnsi="Calibri"/>
                                <w:bCs/>
                                <w:sz w:val="22"/>
                                <w:szCs w:val="22"/>
                              </w:rPr>
                              <w:t xml:space="preserve">How is each artist using the </w:t>
                            </w:r>
                            <w:r w:rsidRPr="007F5B84">
                              <w:rPr>
                                <w:rFonts w:ascii="Calibri" w:hAnsi="Calibri"/>
                                <w:b/>
                                <w:bCs/>
                                <w:i/>
                                <w:sz w:val="22"/>
                                <w:szCs w:val="22"/>
                              </w:rPr>
                              <w:t>light</w:t>
                            </w:r>
                            <w:r>
                              <w:rPr>
                                <w:rFonts w:ascii="Calibri" w:hAnsi="Calibri"/>
                                <w:bCs/>
                                <w:sz w:val="22"/>
                                <w:szCs w:val="22"/>
                              </w:rPr>
                              <w:t xml:space="preserve"> in the respective paintings?</w:t>
                            </w:r>
                          </w:p>
                          <w:p w14:paraId="6BCD4DCD" w14:textId="77777777" w:rsidR="00732E1D" w:rsidRDefault="00732E1D" w:rsidP="007F5B84"/>
                        </w:tc>
                        <w:tc>
                          <w:tcPr>
                            <w:tcW w:w="4099" w:type="dxa"/>
                          </w:tcPr>
                          <w:p w14:paraId="3E2EB113" w14:textId="77777777" w:rsidR="00732E1D" w:rsidRDefault="00732E1D"/>
                        </w:tc>
                        <w:tc>
                          <w:tcPr>
                            <w:tcW w:w="4099" w:type="dxa"/>
                          </w:tcPr>
                          <w:p w14:paraId="204C0CA2" w14:textId="77777777" w:rsidR="00732E1D" w:rsidRDefault="00732E1D"/>
                        </w:tc>
                      </w:tr>
                      <w:tr w:rsidR="00732E1D" w14:paraId="0AB07C5F" w14:textId="77777777" w:rsidTr="007F5B84">
                        <w:trPr>
                          <w:trHeight w:val="1608"/>
                        </w:trPr>
                        <w:tc>
                          <w:tcPr>
                            <w:tcW w:w="2088" w:type="dxa"/>
                            <w:shd w:val="clear" w:color="auto" w:fill="E5DFEC"/>
                            <w:vAlign w:val="center"/>
                          </w:tcPr>
                          <w:p w14:paraId="6960C43F" w14:textId="77777777" w:rsidR="00732E1D" w:rsidRPr="00B50D34" w:rsidRDefault="00732E1D" w:rsidP="007F5B84">
                            <w:pPr>
                              <w:pStyle w:val="NormalWeb"/>
                              <w:spacing w:before="0" w:beforeAutospacing="0" w:after="0" w:afterAutospacing="0"/>
                              <w:rPr>
                                <w:rFonts w:ascii="Calibri" w:hAnsi="Calibri"/>
                                <w:b/>
                                <w:bCs/>
                                <w:sz w:val="22"/>
                                <w:szCs w:val="22"/>
                              </w:rPr>
                            </w:pPr>
                            <w:r>
                              <w:rPr>
                                <w:rFonts w:ascii="Calibri" w:hAnsi="Calibri"/>
                                <w:bCs/>
                                <w:sz w:val="22"/>
                                <w:szCs w:val="22"/>
                              </w:rPr>
                              <w:t xml:space="preserve">How is each artist using the </w:t>
                            </w:r>
                            <w:r w:rsidRPr="007F5B84">
                              <w:rPr>
                                <w:rFonts w:ascii="Calibri" w:hAnsi="Calibri"/>
                                <w:b/>
                                <w:bCs/>
                                <w:i/>
                                <w:sz w:val="22"/>
                                <w:szCs w:val="22"/>
                              </w:rPr>
                              <w:t>color</w:t>
                            </w:r>
                            <w:r>
                              <w:rPr>
                                <w:rFonts w:ascii="Calibri" w:hAnsi="Calibri"/>
                                <w:bCs/>
                                <w:sz w:val="22"/>
                                <w:szCs w:val="22"/>
                              </w:rPr>
                              <w:t xml:space="preserve"> in the respective paintings?</w:t>
                            </w:r>
                          </w:p>
                          <w:p w14:paraId="40558D30" w14:textId="77777777" w:rsidR="00732E1D" w:rsidRDefault="00732E1D" w:rsidP="007F5B84"/>
                        </w:tc>
                        <w:tc>
                          <w:tcPr>
                            <w:tcW w:w="4099" w:type="dxa"/>
                          </w:tcPr>
                          <w:p w14:paraId="2D163E49" w14:textId="77777777" w:rsidR="00732E1D" w:rsidRDefault="00732E1D"/>
                        </w:tc>
                        <w:tc>
                          <w:tcPr>
                            <w:tcW w:w="4099" w:type="dxa"/>
                          </w:tcPr>
                          <w:p w14:paraId="496033D0" w14:textId="77777777" w:rsidR="00732E1D" w:rsidRDefault="00732E1D"/>
                        </w:tc>
                      </w:tr>
                      <w:tr w:rsidR="00732E1D" w14:paraId="796FA661" w14:textId="77777777" w:rsidTr="007F5B84">
                        <w:trPr>
                          <w:trHeight w:val="1608"/>
                        </w:trPr>
                        <w:tc>
                          <w:tcPr>
                            <w:tcW w:w="2088" w:type="dxa"/>
                            <w:shd w:val="clear" w:color="auto" w:fill="DAEEF3"/>
                            <w:vAlign w:val="center"/>
                          </w:tcPr>
                          <w:p w14:paraId="2F9FF8C4" w14:textId="77777777" w:rsidR="00732E1D" w:rsidRPr="00B50D34" w:rsidRDefault="00732E1D" w:rsidP="007F5B84">
                            <w:pPr>
                              <w:pStyle w:val="NormalWeb"/>
                              <w:spacing w:before="0" w:beforeAutospacing="0" w:after="0" w:afterAutospacing="0"/>
                              <w:rPr>
                                <w:rFonts w:ascii="Calibri" w:hAnsi="Calibri"/>
                                <w:bCs/>
                                <w:sz w:val="22"/>
                                <w:szCs w:val="22"/>
                              </w:rPr>
                            </w:pPr>
                            <w:r>
                              <w:rPr>
                                <w:rFonts w:ascii="Calibri" w:hAnsi="Calibri"/>
                                <w:bCs/>
                                <w:sz w:val="22"/>
                                <w:szCs w:val="22"/>
                              </w:rPr>
                              <w:t xml:space="preserve">What effect does the </w:t>
                            </w:r>
                            <w:r w:rsidRPr="007F5B84">
                              <w:rPr>
                                <w:rFonts w:ascii="Calibri" w:hAnsi="Calibri"/>
                                <w:b/>
                                <w:bCs/>
                                <w:i/>
                                <w:sz w:val="22"/>
                                <w:szCs w:val="22"/>
                              </w:rPr>
                              <w:t>position of the subject</w:t>
                            </w:r>
                            <w:r>
                              <w:rPr>
                                <w:rFonts w:ascii="Calibri" w:hAnsi="Calibri"/>
                                <w:bCs/>
                                <w:sz w:val="22"/>
                                <w:szCs w:val="22"/>
                              </w:rPr>
                              <w:t xml:space="preserve"> of each painting have on the viewer?</w:t>
                            </w:r>
                          </w:p>
                          <w:p w14:paraId="27175025" w14:textId="77777777" w:rsidR="00732E1D" w:rsidRDefault="00732E1D" w:rsidP="007F5B84"/>
                        </w:tc>
                        <w:tc>
                          <w:tcPr>
                            <w:tcW w:w="4099" w:type="dxa"/>
                          </w:tcPr>
                          <w:p w14:paraId="446A6638" w14:textId="77777777" w:rsidR="00732E1D" w:rsidRDefault="00732E1D"/>
                        </w:tc>
                        <w:tc>
                          <w:tcPr>
                            <w:tcW w:w="4099" w:type="dxa"/>
                          </w:tcPr>
                          <w:p w14:paraId="40E056D3" w14:textId="77777777" w:rsidR="00732E1D" w:rsidRDefault="00732E1D"/>
                        </w:tc>
                      </w:tr>
                    </w:tbl>
                    <w:p w14:paraId="4B4ECD40" w14:textId="77777777" w:rsidR="00732E1D" w:rsidRDefault="00732E1D" w:rsidP="00732E1D"/>
                  </w:txbxContent>
                </v:textbox>
              </v:shape>
            </w:pict>
          </mc:Fallback>
        </mc:AlternateContent>
      </w:r>
    </w:p>
    <w:p w14:paraId="3BE047AC" w14:textId="77777777" w:rsidR="00732E1D" w:rsidRDefault="00732E1D" w:rsidP="00732E1D">
      <w:pPr>
        <w:pStyle w:val="NormalWeb"/>
        <w:spacing w:before="0" w:beforeAutospacing="0" w:after="0" w:afterAutospacing="0"/>
        <w:ind w:left="107"/>
      </w:pPr>
    </w:p>
    <w:p w14:paraId="262A61A9" w14:textId="77777777" w:rsidR="00732E1D" w:rsidRDefault="00732E1D" w:rsidP="00732E1D">
      <w:pPr>
        <w:pStyle w:val="NormalWeb"/>
        <w:spacing w:before="0" w:beforeAutospacing="0" w:after="0" w:afterAutospacing="0"/>
        <w:ind w:left="107"/>
      </w:pPr>
    </w:p>
    <w:p w14:paraId="42F15182" w14:textId="77777777" w:rsidR="00732E1D" w:rsidRDefault="00732E1D" w:rsidP="00732E1D">
      <w:pPr>
        <w:pStyle w:val="NormalWeb"/>
        <w:spacing w:before="0" w:beforeAutospacing="0" w:after="0" w:afterAutospacing="0"/>
        <w:ind w:left="107"/>
      </w:pPr>
    </w:p>
    <w:p w14:paraId="3ED0BC26" w14:textId="77777777" w:rsidR="00732E1D" w:rsidRDefault="00732E1D" w:rsidP="00732E1D">
      <w:pPr>
        <w:pStyle w:val="NormalWeb"/>
        <w:spacing w:before="0" w:beforeAutospacing="0" w:after="0" w:afterAutospacing="0"/>
        <w:ind w:left="107"/>
      </w:pPr>
    </w:p>
    <w:p w14:paraId="68CEC210" w14:textId="77777777" w:rsidR="00732E1D" w:rsidRDefault="00732E1D" w:rsidP="00732E1D">
      <w:pPr>
        <w:pStyle w:val="NormalWeb"/>
        <w:spacing w:before="0" w:beforeAutospacing="0" w:after="0" w:afterAutospacing="0"/>
        <w:ind w:left="107"/>
      </w:pPr>
    </w:p>
    <w:p w14:paraId="5EF7CBDC" w14:textId="77777777" w:rsidR="00732E1D" w:rsidRDefault="00732E1D" w:rsidP="00732E1D">
      <w:pPr>
        <w:pStyle w:val="NormalWeb"/>
        <w:spacing w:before="0" w:beforeAutospacing="0" w:after="0" w:afterAutospacing="0"/>
        <w:ind w:left="107"/>
      </w:pPr>
    </w:p>
    <w:p w14:paraId="63548DE9" w14:textId="77777777" w:rsidR="00732E1D" w:rsidRDefault="00732E1D" w:rsidP="00732E1D">
      <w:pPr>
        <w:pStyle w:val="NormalWeb"/>
        <w:spacing w:before="0" w:beforeAutospacing="0" w:after="0" w:afterAutospacing="0"/>
        <w:ind w:left="107"/>
      </w:pPr>
    </w:p>
    <w:p w14:paraId="3DD51F6D" w14:textId="77777777" w:rsidR="00732E1D" w:rsidRDefault="00732E1D" w:rsidP="00732E1D">
      <w:pPr>
        <w:pStyle w:val="NormalWeb"/>
        <w:spacing w:before="0" w:beforeAutospacing="0" w:after="0" w:afterAutospacing="0"/>
        <w:ind w:left="107"/>
      </w:pPr>
    </w:p>
    <w:p w14:paraId="34237523" w14:textId="77777777" w:rsidR="00732E1D" w:rsidRDefault="00732E1D" w:rsidP="00732E1D">
      <w:pPr>
        <w:pStyle w:val="NormalWeb"/>
        <w:spacing w:before="0" w:beforeAutospacing="0" w:after="0" w:afterAutospacing="0"/>
        <w:ind w:left="107"/>
      </w:pPr>
    </w:p>
    <w:p w14:paraId="4F517FB4" w14:textId="77777777" w:rsidR="00732E1D" w:rsidRDefault="00732E1D" w:rsidP="00732E1D">
      <w:pPr>
        <w:pStyle w:val="NormalWeb"/>
        <w:spacing w:before="0" w:beforeAutospacing="0" w:after="0" w:afterAutospacing="0"/>
        <w:ind w:left="107"/>
      </w:pPr>
    </w:p>
    <w:p w14:paraId="049CFAE1" w14:textId="77777777" w:rsidR="00732E1D" w:rsidRDefault="00732E1D" w:rsidP="00732E1D">
      <w:pPr>
        <w:pStyle w:val="NormalWeb"/>
        <w:spacing w:before="0" w:beforeAutospacing="0" w:after="0" w:afterAutospacing="0"/>
        <w:ind w:left="107"/>
      </w:pPr>
    </w:p>
    <w:p w14:paraId="15513F17" w14:textId="77777777" w:rsidR="00732E1D" w:rsidRDefault="00732E1D" w:rsidP="00732E1D">
      <w:pPr>
        <w:pStyle w:val="NormalWeb"/>
        <w:spacing w:before="0" w:beforeAutospacing="0" w:after="0" w:afterAutospacing="0"/>
        <w:ind w:left="107"/>
      </w:pPr>
    </w:p>
    <w:p w14:paraId="68EE156B" w14:textId="77777777" w:rsidR="00732E1D" w:rsidRDefault="00732E1D" w:rsidP="00732E1D">
      <w:pPr>
        <w:pStyle w:val="NormalWeb"/>
        <w:spacing w:before="0" w:beforeAutospacing="0" w:after="0" w:afterAutospacing="0"/>
        <w:ind w:left="107"/>
      </w:pPr>
    </w:p>
    <w:p w14:paraId="10B88F54" w14:textId="77777777" w:rsidR="00732E1D" w:rsidRDefault="00732E1D" w:rsidP="00732E1D">
      <w:pPr>
        <w:pStyle w:val="NormalWeb"/>
        <w:spacing w:before="0" w:beforeAutospacing="0" w:after="0" w:afterAutospacing="0"/>
        <w:ind w:left="107"/>
      </w:pPr>
    </w:p>
    <w:p w14:paraId="135F3ABF" w14:textId="77777777" w:rsidR="00732E1D" w:rsidRDefault="00732E1D" w:rsidP="00732E1D">
      <w:pPr>
        <w:pStyle w:val="NormalWeb"/>
        <w:spacing w:before="0" w:beforeAutospacing="0" w:after="0" w:afterAutospacing="0"/>
        <w:ind w:left="107"/>
      </w:pPr>
    </w:p>
    <w:p w14:paraId="475D71D3" w14:textId="77777777" w:rsidR="00732E1D" w:rsidRDefault="00732E1D" w:rsidP="00732E1D">
      <w:pPr>
        <w:pStyle w:val="NormalWeb"/>
        <w:spacing w:before="0" w:beforeAutospacing="0" w:after="0" w:afterAutospacing="0"/>
        <w:ind w:left="107"/>
      </w:pPr>
    </w:p>
    <w:p w14:paraId="66E48D95" w14:textId="77777777" w:rsidR="00732E1D" w:rsidRDefault="00732E1D" w:rsidP="00732E1D">
      <w:pPr>
        <w:pStyle w:val="NormalWeb"/>
        <w:spacing w:before="0" w:beforeAutospacing="0" w:after="0" w:afterAutospacing="0"/>
        <w:ind w:left="107"/>
      </w:pPr>
    </w:p>
    <w:p w14:paraId="6918767A" w14:textId="77777777" w:rsidR="000A4F64" w:rsidRDefault="000A4F64" w:rsidP="00732E1D">
      <w:pPr>
        <w:pStyle w:val="NormalWeb"/>
        <w:spacing w:before="0" w:beforeAutospacing="0" w:after="0" w:afterAutospacing="0"/>
      </w:pPr>
    </w:p>
    <w:p w14:paraId="6A860EFE" w14:textId="77777777" w:rsidR="00732E1D" w:rsidRPr="00113883" w:rsidRDefault="00732E1D" w:rsidP="00732E1D">
      <w:pPr>
        <w:pStyle w:val="NormalWeb"/>
        <w:spacing w:before="0" w:beforeAutospacing="0" w:after="0" w:afterAutospacing="0"/>
        <w:rPr>
          <w:rFonts w:ascii="Calibri" w:hAnsi="Calibri"/>
          <w:b/>
          <w:bCs/>
        </w:rPr>
      </w:pPr>
      <w:r w:rsidRPr="00113883">
        <w:rPr>
          <w:rFonts w:ascii="Calibri" w:hAnsi="Calibri"/>
          <w:b/>
          <w:bCs/>
        </w:rPr>
        <w:t>Theme</w:t>
      </w:r>
    </w:p>
    <w:p w14:paraId="33FA1CF6" w14:textId="77777777" w:rsidR="00732E1D" w:rsidRDefault="00732E1D" w:rsidP="00732E1D">
      <w:pPr>
        <w:rPr>
          <w:rFonts w:eastAsia="Times New Roman"/>
        </w:rPr>
      </w:pPr>
      <w:r>
        <w:rPr>
          <w:noProof/>
        </w:rPr>
        <mc:AlternateContent>
          <mc:Choice Requires="wps">
            <w:drawing>
              <wp:anchor distT="0" distB="0" distL="114300" distR="114300" simplePos="0" relativeHeight="251663360" behindDoc="0" locked="0" layoutInCell="1" allowOverlap="1" wp14:anchorId="0CBC971C" wp14:editId="39FDD674">
                <wp:simplePos x="0" y="0"/>
                <wp:positionH relativeFrom="column">
                  <wp:posOffset>3535045</wp:posOffset>
                </wp:positionH>
                <wp:positionV relativeFrom="paragraph">
                  <wp:posOffset>165100</wp:posOffset>
                </wp:positionV>
                <wp:extent cx="2621915" cy="3393440"/>
                <wp:effectExtent l="4445" t="0" r="1905" b="0"/>
                <wp:wrapSquare wrapText="bothSides"/>
                <wp:docPr id="1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1915" cy="3393440"/>
                        </a:xfrm>
                        <a:prstGeom prst="rect">
                          <a:avLst/>
                        </a:prstGeom>
                        <a:solidFill>
                          <a:srgbClr val="FFFFFF"/>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08B3C057" w14:textId="77777777" w:rsidR="00732E1D" w:rsidRPr="006D6E41" w:rsidRDefault="00732E1D" w:rsidP="00732E1D">
                            <w:pPr>
                              <w:pStyle w:val="NormalWeb"/>
                              <w:spacing w:after="0"/>
                              <w:rPr>
                                <w:noProof/>
                              </w:rPr>
                            </w:pPr>
                            <w:r>
                              <w:rPr>
                                <w:noProof/>
                                <w:lang w:eastAsia="zh-CN"/>
                              </w:rPr>
                              <w:drawing>
                                <wp:inline distT="0" distB="0" distL="0" distR="0" wp14:anchorId="46A80D3A" wp14:editId="38105717">
                                  <wp:extent cx="2438400" cy="3115945"/>
                                  <wp:effectExtent l="0" t="0" r="0" b="8255"/>
                                  <wp:docPr id="16" name="Picture 5" descr="C:\A579D8E5\10340F13-1A89-49AC-9B0A-2ED75791624F_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579D8E5\10340F13-1A89-49AC-9B0A-2ED75791624F_files\image005.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38400" cy="311594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CBC971C" id="Text Box 3" o:spid="_x0000_s1031" type="#_x0000_t202" style="position:absolute;margin-left:278.35pt;margin-top:13pt;width:206.45pt;height:267.2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GjBlzcCAABABAAADgAAAGRycy9lMm9Eb2MueG1srFPJjtswDL0X6D8Iuide4iw24gwmCVIUmC7A&#10;TD9AluXYqC0KkhJ7WvTfS8lJGkxvRX0QTJF8JN8T1w9D15Kz0KYBmdNoGlIiJIeykcecfns5TFaU&#10;GMtkyVqQIqevwtCHzft3615lIoYa2lJogiDSZL3KaW2tyoLA8Fp0zExBCYnOCnTHLJr6GJSa9Yje&#10;tUEchougB10qDVwYg7f70Uk3Hr+qBLdfqsoIS9qcYm/Wn9qfhTuDzZplR81U3fBLG+wfuuhYI7Ho&#10;DWrPLCMn3fwF1TVcg4HKTjl0AVRVw4WfAaeJwjfTPNdMCT8LkmPUjSbz/2D55/NXTZoStVtSIlmH&#10;Gr2IwZItDGTm6OmVyTDqWWGcHfAaQ/2oRj0B/26IhF3N5FE8ag19LViJ7UUuM7hLHXGMAyn6T1Bi&#10;GXay4IGGSneOO2SDIDrK9HqTxrXC8TJexFEazSnh6JvN0lmSePECll3TlTb2g4COuJ+catTew7Pz&#10;k7GuHZZdQ1w1A21THpq29YY+FrtWkzPDd3Lwn5/gTVgrXbAElzYijjfYJdZwPtev1/1nGsVJuI3T&#10;yWGxWk6SKplP0mW4moRRuk0XYZIm+8OvS5FrvmfMkTTSZYdi8NrMr0IUUL4ihRrGh4yLhz816B+U&#10;9PiIcypxyyhpP0oUIY0cScR6I5kvYzT0vae49zDJESinlpLxd2fHPTkp3RxrrHOV/RGFOzSeUqfw&#10;2NNFbnymnunLSrk9uLd91J/F3/wGAAD//wMAUEsDBBQABgAIAAAAIQDvcgAN3wAAAAoBAAAPAAAA&#10;ZHJzL2Rvd25yZXYueG1sTI9BTsMwEEX3SNzBGiR21KFQl4Q4FQIhgZAqtXAAx5kmEfE42G4Tbs+w&#10;guXoP/15v9zMbhAnDLH3pOF6kYFAsr7pqdXw8f58dQciJkONGTyhhm+MsKnOz0pTNH6iHZ72qRVc&#10;QrEwGrqUxkLKaDt0Ji78iMTZwQdnEp+hlU0wE5e7QS6zTElneuIPnRnxsUP7uT86DU99qL+sv3lR&#10;67fcbnfxML1updaXF/PDPYiEc/qD4Vef1aFip9ofqYli0LBaqTWjGpaKNzGQq1yBqDlR2S3IqpT/&#10;J1Q/AAAA//8DAFBLAQItABQABgAIAAAAIQDkmcPA+wAAAOEBAAATAAAAAAAAAAAAAAAAAAAAAABb&#10;Q29udGVudF9UeXBlc10ueG1sUEsBAi0AFAAGAAgAAAAhACOyauHXAAAAlAEAAAsAAAAAAAAAAAAA&#10;AAAALAEAAF9yZWxzLy5yZWxzUEsBAi0AFAAGAAgAAAAhAKRowZc3AgAAQAQAAA4AAAAAAAAAAAAA&#10;AAAALAIAAGRycy9lMm9Eb2MueG1sUEsBAi0AFAAGAAgAAAAhAO9yAA3fAAAACgEAAA8AAAAAAAAA&#10;AAAAAAAAjwQAAGRycy9kb3ducmV2LnhtbFBLBQYAAAAABAAEAPMAAACbBQAAAAA=&#10;" stroked="f">
                <v:textbox style="mso-fit-shape-to-text:t">
                  <w:txbxContent>
                    <w:p w14:paraId="08B3C057" w14:textId="77777777" w:rsidR="00732E1D" w:rsidRPr="006D6E41" w:rsidRDefault="00732E1D" w:rsidP="00732E1D">
                      <w:pPr>
                        <w:pStyle w:val="NormalWeb"/>
                        <w:spacing w:after="0"/>
                        <w:rPr>
                          <w:noProof/>
                        </w:rPr>
                      </w:pPr>
                      <w:r>
                        <w:rPr>
                          <w:noProof/>
                          <w:lang w:eastAsia="zh-CN"/>
                        </w:rPr>
                        <w:drawing>
                          <wp:inline distT="0" distB="0" distL="0" distR="0" wp14:anchorId="46A80D3A" wp14:editId="38105717">
                            <wp:extent cx="2438400" cy="3115945"/>
                            <wp:effectExtent l="0" t="0" r="0" b="8255"/>
                            <wp:docPr id="16" name="Picture 5" descr="C:\A579D8E5\10340F13-1A89-49AC-9B0A-2ED75791624F_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579D8E5\10340F13-1A89-49AC-9B0A-2ED75791624F_files\image005.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8400" cy="3115945"/>
                                    </a:xfrm>
                                    <a:prstGeom prst="rect">
                                      <a:avLst/>
                                    </a:prstGeom>
                                    <a:noFill/>
                                    <a:ln>
                                      <a:noFill/>
                                    </a:ln>
                                  </pic:spPr>
                                </pic:pic>
                              </a:graphicData>
                            </a:graphic>
                          </wp:inline>
                        </w:drawing>
                      </w:r>
                    </w:p>
                  </w:txbxContent>
                </v:textbox>
                <w10:wrap type="square"/>
              </v:shape>
            </w:pict>
          </mc:Fallback>
        </mc:AlternateContent>
      </w:r>
      <w:r>
        <w:rPr>
          <w:rFonts w:eastAsia="Times New Roman"/>
          <w:noProof/>
        </w:rPr>
        <w:t xml:space="preserve">                  </w:t>
      </w:r>
      <w:r>
        <w:rPr>
          <w:rFonts w:eastAsia="Times New Roman"/>
          <w:noProof/>
        </w:rPr>
        <w:drawing>
          <wp:inline distT="0" distB="0" distL="0" distR="0" wp14:anchorId="5A18EC57" wp14:editId="092FBB65">
            <wp:extent cx="2049145" cy="3335655"/>
            <wp:effectExtent l="0" t="0" r="8255" b="0"/>
            <wp:docPr id="4" name="Picture 4" descr="C:\A579D8E5\10340F13-1A89-49AC-9B0A-2ED75791624F_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579D8E5\10340F13-1A89-49AC-9B0A-2ED75791624F_files\image00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49145" cy="3335655"/>
                    </a:xfrm>
                    <a:prstGeom prst="rect">
                      <a:avLst/>
                    </a:prstGeom>
                    <a:noFill/>
                    <a:ln>
                      <a:noFill/>
                    </a:ln>
                  </pic:spPr>
                </pic:pic>
              </a:graphicData>
            </a:graphic>
          </wp:inline>
        </w:drawing>
      </w:r>
    </w:p>
    <w:p w14:paraId="1D35D86B" w14:textId="77777777" w:rsidR="00732E1D" w:rsidRDefault="00732E1D" w:rsidP="00732E1D">
      <w:pPr>
        <w:pStyle w:val="NormalWeb"/>
        <w:spacing w:before="0" w:beforeAutospacing="0" w:after="0" w:afterAutospacing="0"/>
      </w:pPr>
      <w:r>
        <w:rPr>
          <w:rFonts w:ascii="Calibri" w:hAnsi="Calibri"/>
          <w:noProof/>
          <w:sz w:val="22"/>
          <w:szCs w:val="22"/>
          <w:lang w:eastAsia="zh-CN"/>
        </w:rPr>
        <mc:AlternateContent>
          <mc:Choice Requires="wps">
            <w:drawing>
              <wp:anchor distT="0" distB="0" distL="114300" distR="114300" simplePos="0" relativeHeight="251668480" behindDoc="0" locked="0" layoutInCell="1" allowOverlap="1" wp14:anchorId="0734D9DA" wp14:editId="1196309A">
                <wp:simplePos x="0" y="0"/>
                <wp:positionH relativeFrom="column">
                  <wp:posOffset>3364230</wp:posOffset>
                </wp:positionH>
                <wp:positionV relativeFrom="paragraph">
                  <wp:posOffset>41275</wp:posOffset>
                </wp:positionV>
                <wp:extent cx="3166110" cy="275590"/>
                <wp:effectExtent l="0" t="3175" r="0" b="635"/>
                <wp:wrapNone/>
                <wp:docPr id="1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6110" cy="275590"/>
                        </a:xfrm>
                        <a:prstGeom prst="rect">
                          <a:avLst/>
                        </a:prstGeom>
                        <a:solidFill>
                          <a:srgbClr val="FFFFFF"/>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10DA8EF9" w14:textId="77777777" w:rsidR="00732E1D" w:rsidRPr="00C864D3" w:rsidRDefault="00732E1D" w:rsidP="00732E1D">
                            <w:pPr>
                              <w:pStyle w:val="NormalWeb"/>
                              <w:spacing w:before="0" w:beforeAutospacing="0" w:after="0" w:afterAutospacing="0"/>
                              <w:jc w:val="center"/>
                              <w:rPr>
                                <w:sz w:val="20"/>
                                <w:szCs w:val="20"/>
                              </w:rPr>
                            </w:pPr>
                            <w:r w:rsidRPr="00C864D3">
                              <w:rPr>
                                <w:sz w:val="20"/>
                                <w:szCs w:val="20"/>
                              </w:rPr>
                              <w:t xml:space="preserve">Raphael, </w:t>
                            </w:r>
                            <w:r w:rsidRPr="00C864D3">
                              <w:rPr>
                                <w:i/>
                                <w:iCs/>
                                <w:sz w:val="20"/>
                                <w:szCs w:val="20"/>
                              </w:rPr>
                              <w:t>Madonna of the Meadow</w:t>
                            </w:r>
                            <w:r w:rsidRPr="00C864D3">
                              <w:rPr>
                                <w:sz w:val="20"/>
                                <w:szCs w:val="20"/>
                              </w:rPr>
                              <w:t>, 1506</w:t>
                            </w:r>
                          </w:p>
                          <w:p w14:paraId="2BABB0B6" w14:textId="77777777" w:rsidR="00732E1D" w:rsidRDefault="00732E1D" w:rsidP="00732E1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34D9DA" id="Text Box 8" o:spid="_x0000_s1032" type="#_x0000_t202" style="position:absolute;margin-left:264.9pt;margin-top:3.25pt;width:249.3pt;height:21.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OnsJTkCAABBBAAADgAAAGRycy9lMm9Eb2MueG1srFPJjtswDL0X6D8Iuide6iw24gwmCVIUmC7A&#10;TD9AkeUFtUVVUmKnRf+9lJykwfRW1AfBFMlH8j1q9TB0LTkJbRqQOY2mISVCcigaWeX068t+sqTE&#10;WCYL1oIUOT0LQx/Wb9+sepWJGGpoC6EJgkiT9SqntbUqCwLDa9ExMwUlJDpL0B2zaOoqKDTrEb1r&#10;gzgM50EPulAauDAGb3ejk649flkKbj+XpRGWtDnF3qw/tT8P7gzWK5ZVmqm64Zc22D900bFGYtEb&#10;1I5ZRo66+Quqa7gGA6WdcugCKMuGCz8DThOFr6Z5rpkSfhYkx6gbTeb/wfJPpy+aNAVqN6NEsg41&#10;ehGDJRsYyNLR0yuTYdSzwjg74DWG+lGNegL+zRAJ25rJSjxqDX0tWIHtRS4zuEsdcYwDOfQfocAy&#10;7GjBAw2l7hx3yAZBdJTpfJPGtcLx8l00n0cRujj64sVslnrtApZds5U29r2AjrifnGqU3qOz05Ox&#10;rhuWXUNcMQNtU+ybtvWGrg7bVpMTwzXZ+88P8CqslS5YgksbEccbbBJrOJ9r18v+M43iJNzE6WQ/&#10;Xy4mSZnMJukiXE7CKN2k8zBJk93+16XINd8T5jga2bLDYfDSzK86HKA4I4Maxj3Gd4c/NegflPS4&#10;wzk1349MC0raDxJVSKMkcUvvjWS2iNHQ957DvYdJjlA5tZSMv1s7PpSj0k1VY6VRdwmPqFzZeFKd&#10;xGNXF71xTz3XlzflHsK97aP+vPz1bwAAAP//AwBQSwMEFAAGAAgAAAAhAMMnNcfdAAAACQEAAA8A&#10;AABkcnMvZG93bnJldi54bWxMj81ugzAQhO+V+g7WVuqlakwRkEBZorZSq17z8wAL3gAqthF2Ann7&#10;Oqf2OJrRzDfldtGDuPDkemsQXlYRCDaNVb1pEY6Hz+cNCOfJKBqsYYQrO9hW93clFcrOZseXvW9F&#10;KDGuIITO+7GQ0jUda3IrO7IJ3slOmnyQUyvVRHMo14OMoyiTmnoTFjoa+aPj5md/1gin7/kpzef6&#10;yx/XuyR7p35d2yvi48Py9grC8+L/wnDDD+hQBabano1yYkBI4zyge4QsBXHzo3iTgKgRkjwHWZXy&#10;/4PqFwAA//8DAFBLAQItABQABgAIAAAAIQDkmcPA+wAAAOEBAAATAAAAAAAAAAAAAAAAAAAAAABb&#10;Q29udGVudF9UeXBlc10ueG1sUEsBAi0AFAAGAAgAAAAhACOyauHXAAAAlAEAAAsAAAAAAAAAAAAA&#10;AAAALAEAAF9yZWxzLy5yZWxzUEsBAi0AFAAGAAgAAAAhABzp7CU5AgAAQQQAAA4AAAAAAAAAAAAA&#10;AAAALAIAAGRycy9lMm9Eb2MueG1sUEsBAi0AFAAGAAgAAAAhAMMnNcfdAAAACQEAAA8AAAAAAAAA&#10;AAAAAAAAkQQAAGRycy9kb3ducmV2LnhtbFBLBQYAAAAABAAEAPMAAACbBQAAAAA=&#10;" stroked="f">
                <v:textbox>
                  <w:txbxContent>
                    <w:p w14:paraId="10DA8EF9" w14:textId="77777777" w:rsidR="00732E1D" w:rsidRPr="00C864D3" w:rsidRDefault="00732E1D" w:rsidP="00732E1D">
                      <w:pPr>
                        <w:pStyle w:val="NormalWeb"/>
                        <w:spacing w:before="0" w:beforeAutospacing="0" w:after="0" w:afterAutospacing="0"/>
                        <w:jc w:val="center"/>
                        <w:rPr>
                          <w:sz w:val="20"/>
                          <w:szCs w:val="20"/>
                        </w:rPr>
                      </w:pPr>
                      <w:r w:rsidRPr="00C864D3">
                        <w:rPr>
                          <w:sz w:val="20"/>
                          <w:szCs w:val="20"/>
                        </w:rPr>
                        <w:t xml:space="preserve">Raphael, </w:t>
                      </w:r>
                      <w:r w:rsidRPr="00C864D3">
                        <w:rPr>
                          <w:i/>
                          <w:iCs/>
                          <w:sz w:val="20"/>
                          <w:szCs w:val="20"/>
                        </w:rPr>
                        <w:t>Madonna of the Meadow</w:t>
                      </w:r>
                      <w:r w:rsidRPr="00C864D3">
                        <w:rPr>
                          <w:sz w:val="20"/>
                          <w:szCs w:val="20"/>
                        </w:rPr>
                        <w:t>, 1506</w:t>
                      </w:r>
                    </w:p>
                    <w:p w14:paraId="2BABB0B6" w14:textId="77777777" w:rsidR="00732E1D" w:rsidRDefault="00732E1D" w:rsidP="00732E1D"/>
                  </w:txbxContent>
                </v:textbox>
              </v:shape>
            </w:pict>
          </mc:Fallback>
        </mc:AlternateContent>
      </w:r>
      <w:r>
        <w:rPr>
          <w:noProof/>
          <w:lang w:eastAsia="zh-CN"/>
        </w:rPr>
        <mc:AlternateContent>
          <mc:Choice Requires="wps">
            <w:drawing>
              <wp:anchor distT="0" distB="0" distL="114300" distR="114300" simplePos="0" relativeHeight="251667456" behindDoc="0" locked="0" layoutInCell="1" allowOverlap="1" wp14:anchorId="49D34475" wp14:editId="48F62567">
                <wp:simplePos x="0" y="0"/>
                <wp:positionH relativeFrom="column">
                  <wp:posOffset>293370</wp:posOffset>
                </wp:positionH>
                <wp:positionV relativeFrom="paragraph">
                  <wp:posOffset>43815</wp:posOffset>
                </wp:positionV>
                <wp:extent cx="2879725" cy="273050"/>
                <wp:effectExtent l="1270" t="5715" r="1905" b="635"/>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725" cy="273050"/>
                        </a:xfrm>
                        <a:prstGeom prst="rect">
                          <a:avLst/>
                        </a:prstGeom>
                        <a:solidFill>
                          <a:srgbClr val="FFFFFF"/>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48249B4A" w14:textId="77777777" w:rsidR="00732E1D" w:rsidRDefault="00732E1D" w:rsidP="00732E1D">
                            <w:r w:rsidRPr="00C864D3">
                              <w:rPr>
                                <w:sz w:val="20"/>
                                <w:szCs w:val="20"/>
                              </w:rPr>
                              <w:t xml:space="preserve">Cimabue, </w:t>
                            </w:r>
                            <w:r w:rsidRPr="00C864D3">
                              <w:rPr>
                                <w:i/>
                                <w:iCs/>
                                <w:sz w:val="20"/>
                                <w:szCs w:val="20"/>
                              </w:rPr>
                              <w:t>Madonna Enthroned with Child</w:t>
                            </w:r>
                            <w:r w:rsidRPr="00C864D3">
                              <w:rPr>
                                <w:sz w:val="20"/>
                                <w:szCs w:val="20"/>
                              </w:rPr>
                              <w:t>, late 13c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D34475" id="Text Box 7" o:spid="_x0000_s1033" type="#_x0000_t202" style="position:absolute;margin-left:23.1pt;margin-top:3.45pt;width:226.75pt;height:2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7OfjkCAABBBAAADgAAAGRycy9lMm9Eb2MueG1srFPbjpswEH2v1H+w/J5AKAkBhaw2iVJV2l6k&#10;3X6AMSaggse1nUBa9d87Nkkabd+q8mAxnpkzM+eMVw9D15KT0KYBmdPZNKRESA5lIw85/fqynywp&#10;MZbJkrUgRU7PwtCH9ds3q15lIoIa2lJogiDSZL3KaW2tyoLA8Fp0zExBCYnOCnTHLJr6EJSa9Yje&#10;tUEUhougB10qDVwYg7e70UnXHr+qBLefq8oIS9qcYm/Wn9qfhTuD9YplB81U3fBLG+wfuuhYI7Ho&#10;DWrHLCNH3fwF1TVcg4HKTjl0AVRVw4WfAaeZha+mea6ZEn4WJMeoG03m/8HyT6cvmjQlahdTIlmH&#10;Gr2IwZINDCRx9PTKZBj1rDDODniNoX5Uo56AfzNEwrZm8iAetYa+FqzE9mYuM7hLHXGMAyn6j1Bi&#10;GXa04IGGSneOO2SDIDrKdL5J41rheBktkzSJ5pRw9EXJu3DutQtYds1W2tj3AjrifnKqUXqPzk5P&#10;xrpuWHYNccUMtE25b9rWG/pQbFtNTgzXZO8/P8CrsFa6YAkubUQcb7BJrOF8rl0v+890FsXhJkon&#10;+8UymcRVPJ+kSbichLN0ky7COI13+1+XItd8T5jjaGTLDsXgpbnpUEB5RgY1jHuM7w5/atA/KOlx&#10;h3Nqvh+ZFpS0HySqkM7i2C29N+J5EqGh7z3FvYdJjlA5tZSMv1s7PpSj0s2hxkqj7hIeUbmq8aQ6&#10;iceuLnrjnnquL2/KPYR720f9efnr3wAAAP//AwBQSwMEFAAGAAgAAAAhAI2rDXPbAAAABwEAAA8A&#10;AABkcnMvZG93bnJldi54bWxMjkFPg0AUhO8m/ofNM+nF2MUGQZCl0SY1Xlv7Ax7sKxDZt4TdFvrv&#10;u3qxt5nMZOYr1rPpxZlG11lW8LyMQBDXVnfcKDh8b59eQTiPrLG3TAou5GBd3t8VmGs78Y7Oe9+I&#10;MMIuRwWt90MupatbMuiWdiAO2dGOBn2wYyP1iFMYN71cRVEiDXYcHlocaNNS/bM/GQXHr+nxJZuq&#10;T39Id3HygV1a2YtSi4f5/Q2Ep9n/l+EXP6BDGZgqe2LtRK8gTlahqSDJQIQ4zrIURPUnQJaFvOUv&#10;rwAAAP//AwBQSwECLQAUAAYACAAAACEA5JnDwPsAAADhAQAAEwAAAAAAAAAAAAAAAAAAAAAAW0Nv&#10;bnRlbnRfVHlwZXNdLnhtbFBLAQItABQABgAIAAAAIQAjsmrh1wAAAJQBAAALAAAAAAAAAAAAAAAA&#10;ACwBAABfcmVscy8ucmVsc1BLAQItABQABgAIAAAAIQCZ/s5+OQIAAEEEAAAOAAAAAAAAAAAAAAAA&#10;ACwCAABkcnMvZTJvRG9jLnhtbFBLAQItABQABgAIAAAAIQCNqw1z2wAAAAcBAAAPAAAAAAAAAAAA&#10;AAAAAJEEAABkcnMvZG93bnJldi54bWxQSwUGAAAAAAQABADzAAAAmQUAAAAA&#10;" stroked="f">
                <v:textbox>
                  <w:txbxContent>
                    <w:p w14:paraId="48249B4A" w14:textId="77777777" w:rsidR="00732E1D" w:rsidRDefault="00732E1D" w:rsidP="00732E1D">
                      <w:r w:rsidRPr="00C864D3">
                        <w:rPr>
                          <w:sz w:val="20"/>
                          <w:szCs w:val="20"/>
                        </w:rPr>
                        <w:t xml:space="preserve">Cimabue, </w:t>
                      </w:r>
                      <w:r w:rsidRPr="00C864D3">
                        <w:rPr>
                          <w:i/>
                          <w:iCs/>
                          <w:sz w:val="20"/>
                          <w:szCs w:val="20"/>
                        </w:rPr>
                        <w:t>Madonna Enthroned with Child</w:t>
                      </w:r>
                      <w:r w:rsidRPr="00C864D3">
                        <w:rPr>
                          <w:sz w:val="20"/>
                          <w:szCs w:val="20"/>
                        </w:rPr>
                        <w:t>, late 13c</w:t>
                      </w:r>
                    </w:p>
                  </w:txbxContent>
                </v:textbox>
              </v:shape>
            </w:pict>
          </mc:Fallback>
        </mc:AlternateContent>
      </w:r>
    </w:p>
    <w:p w14:paraId="35BC4C8D" w14:textId="77777777" w:rsidR="00732E1D" w:rsidRDefault="00732E1D" w:rsidP="00732E1D">
      <w:pPr>
        <w:pStyle w:val="NormalWeb"/>
        <w:spacing w:before="0" w:beforeAutospacing="0" w:after="0" w:afterAutospacing="0"/>
        <w:rPr>
          <w:rFonts w:ascii="Calibri" w:hAnsi="Calibri"/>
          <w:sz w:val="22"/>
          <w:szCs w:val="22"/>
        </w:rPr>
      </w:pPr>
      <w:r>
        <w:rPr>
          <w:rFonts w:ascii="Calibri" w:hAnsi="Calibri"/>
          <w:sz w:val="22"/>
          <w:szCs w:val="22"/>
        </w:rPr>
        <w:t xml:space="preserve">           </w:t>
      </w:r>
    </w:p>
    <w:p w14:paraId="13D1823C" w14:textId="77777777" w:rsidR="00732E1D" w:rsidRDefault="00732E1D" w:rsidP="00732E1D">
      <w:pPr>
        <w:pStyle w:val="NormalWeb"/>
        <w:spacing w:before="0" w:beforeAutospacing="0" w:after="0" w:afterAutospacing="0"/>
        <w:rPr>
          <w:rFonts w:ascii="Calibri" w:hAnsi="Calibri"/>
          <w:sz w:val="22"/>
          <w:szCs w:val="22"/>
        </w:rPr>
      </w:pPr>
    </w:p>
    <w:p w14:paraId="677DF66F" w14:textId="7C280B55" w:rsidR="00732E1D" w:rsidRDefault="00732E1D" w:rsidP="00732E1D">
      <w:pPr>
        <w:pStyle w:val="NormalWeb"/>
        <w:spacing w:before="0" w:beforeAutospacing="0" w:after="0" w:afterAutospacing="0"/>
        <w:rPr>
          <w:b/>
          <w:bCs/>
        </w:rPr>
      </w:pPr>
      <w:r>
        <w:rPr>
          <w:b/>
          <w:bCs/>
        </w:rPr>
        <w:t xml:space="preserve">Theme - Here we are trying to determine the </w:t>
      </w:r>
      <w:r>
        <w:rPr>
          <w:b/>
          <w:bCs/>
          <w:i/>
          <w:iCs/>
        </w:rPr>
        <w:t>Big Ideas</w:t>
      </w:r>
      <w:r>
        <w:rPr>
          <w:b/>
          <w:bCs/>
        </w:rPr>
        <w:t xml:space="preserve"> that are represented in the work of art.  Look at the subject matter and the </w:t>
      </w:r>
      <w:r>
        <w:rPr>
          <w:b/>
          <w:bCs/>
          <w:i/>
          <w:iCs/>
        </w:rPr>
        <w:t>point of view</w:t>
      </w:r>
      <w:r>
        <w:rPr>
          <w:b/>
          <w:bCs/>
        </w:rPr>
        <w:t xml:space="preserve"> that the artist takes towards the subject. </w:t>
      </w:r>
    </w:p>
    <w:p w14:paraId="22A72D91" w14:textId="77777777" w:rsidR="00446006" w:rsidRDefault="00446006" w:rsidP="00446006">
      <w:pPr>
        <w:pStyle w:val="NormalWeb"/>
        <w:spacing w:before="0" w:beforeAutospacing="0" w:after="0" w:afterAutospacing="0"/>
      </w:pPr>
    </w:p>
    <w:p w14:paraId="05E7A4BA" w14:textId="77777777" w:rsidR="00446006" w:rsidRDefault="00446006" w:rsidP="00446006">
      <w:pPr>
        <w:pStyle w:val="NormalWeb"/>
        <w:spacing w:before="0" w:beforeAutospacing="0" w:after="0" w:afterAutospacing="0"/>
      </w:pPr>
      <w:r>
        <w:t xml:space="preserve">Go back and look at the slide presentation and the notes on characteristics of Renaissance v Medieval art. Watch this </w:t>
      </w:r>
      <w:hyperlink r:id="rId10" w:history="1">
        <w:r w:rsidRPr="00C7333E">
          <w:rPr>
            <w:rStyle w:val="Hyperlink"/>
          </w:rPr>
          <w:t>short video</w:t>
        </w:r>
      </w:hyperlink>
      <w:r>
        <w:t xml:space="preserve"> for some background information as well.</w:t>
      </w:r>
    </w:p>
    <w:p w14:paraId="2747BB42" w14:textId="77777777" w:rsidR="00446006" w:rsidRPr="00C864D3" w:rsidRDefault="00446006" w:rsidP="00732E1D">
      <w:pPr>
        <w:pStyle w:val="NormalWeb"/>
        <w:spacing w:before="0" w:beforeAutospacing="0" w:after="0" w:afterAutospacing="0"/>
        <w:rPr>
          <w:rFonts w:ascii="Calibri" w:hAnsi="Calibri"/>
          <w:sz w:val="22"/>
          <w:szCs w:val="22"/>
        </w:rPr>
      </w:pPr>
    </w:p>
    <w:p w14:paraId="249A968C" w14:textId="4AC80DC8" w:rsidR="00732E1D" w:rsidRPr="00446006" w:rsidRDefault="00732E1D" w:rsidP="00446006">
      <w:pPr>
        <w:pStyle w:val="NormalWeb"/>
        <w:spacing w:before="0" w:beforeAutospacing="0" w:after="0" w:afterAutospacing="0"/>
        <w:rPr>
          <w:b/>
          <w:bCs/>
        </w:rPr>
      </w:pPr>
      <w:r>
        <w:t xml:space="preserve">Look carefully at the two Madonnas above.  Write about the </w:t>
      </w:r>
      <w:r>
        <w:rPr>
          <w:i/>
          <w:iCs/>
        </w:rPr>
        <w:t>Big Ideas</w:t>
      </w:r>
      <w:r>
        <w:t xml:space="preserve"> behind each artist's choices in portraying the same theme</w:t>
      </w:r>
      <w:r>
        <w:rPr>
          <w:b/>
          <w:bCs/>
        </w:rPr>
        <w:t xml:space="preserve">. What are the things that are important to each artist both visually (the form) and the concept (the portrayal of the subject)? </w:t>
      </w:r>
      <w:r w:rsidRPr="00C864D3">
        <w:rPr>
          <w:b/>
          <w:bCs/>
          <w:color w:val="C00000"/>
        </w:rPr>
        <w:t>Hint: Think about how the people of the times thought about themselves and the world around them.</w:t>
      </w:r>
    </w:p>
    <w:p w14:paraId="598E322E" w14:textId="77777777" w:rsidR="00732E1D" w:rsidRPr="00701EB9" w:rsidRDefault="00732E1D" w:rsidP="00732E1D">
      <w:pPr>
        <w:pStyle w:val="NormalWeb"/>
        <w:spacing w:before="0" w:beforeAutospacing="0" w:after="0" w:afterAutospacing="0"/>
        <w:ind w:left="107"/>
        <w:rPr>
          <w:b/>
          <w:bCs/>
          <w:lang w:val="es-ES"/>
        </w:rPr>
      </w:pPr>
      <w:r w:rsidRPr="00701EB9">
        <w:rPr>
          <w:b/>
          <w:bCs/>
          <w:lang w:val="es-ES"/>
        </w:rPr>
        <w:t> </w:t>
      </w:r>
    </w:p>
    <w:p w14:paraId="3F27E6D4" w14:textId="77777777" w:rsidR="00732E1D" w:rsidRPr="00701EB9" w:rsidRDefault="00732E1D" w:rsidP="00732E1D">
      <w:pPr>
        <w:pStyle w:val="NormalWeb"/>
        <w:spacing w:before="0" w:beforeAutospacing="0" w:after="0" w:afterAutospacing="0"/>
        <w:ind w:left="107"/>
        <w:rPr>
          <w:b/>
          <w:bCs/>
          <w:lang w:val="es-ES"/>
        </w:rPr>
      </w:pPr>
      <w:r>
        <w:rPr>
          <w:b/>
          <w:bCs/>
          <w:noProof/>
          <w:lang w:eastAsia="zh-CN"/>
        </w:rPr>
        <mc:AlternateContent>
          <mc:Choice Requires="wps">
            <w:drawing>
              <wp:anchor distT="0" distB="0" distL="114300" distR="114300" simplePos="0" relativeHeight="251669504" behindDoc="0" locked="0" layoutInCell="1" allowOverlap="1" wp14:anchorId="2605C5A6" wp14:editId="467C33FE">
                <wp:simplePos x="0" y="0"/>
                <wp:positionH relativeFrom="column">
                  <wp:posOffset>-184785</wp:posOffset>
                </wp:positionH>
                <wp:positionV relativeFrom="paragraph">
                  <wp:posOffset>2540</wp:posOffset>
                </wp:positionV>
                <wp:extent cx="7028180" cy="3465830"/>
                <wp:effectExtent l="0" t="0" r="7620" b="0"/>
                <wp:wrapNone/>
                <wp:docPr id="1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8180" cy="3465830"/>
                        </a:xfrm>
                        <a:prstGeom prst="rect">
                          <a:avLst/>
                        </a:prstGeom>
                        <a:solidFill>
                          <a:srgbClr val="FFFFFF"/>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0"/>
                              <w:gridCol w:w="5390"/>
                            </w:tblGrid>
                            <w:tr w:rsidR="00732E1D" w14:paraId="75C2BFBD" w14:textId="77777777" w:rsidTr="007F5B84">
                              <w:tc>
                                <w:tcPr>
                                  <w:tcW w:w="5390" w:type="dxa"/>
                                  <w:shd w:val="clear" w:color="auto" w:fill="B8CCE4"/>
                                  <w:vAlign w:val="center"/>
                                </w:tcPr>
                                <w:p w14:paraId="4EBEC3DD" w14:textId="77777777" w:rsidR="00732E1D" w:rsidRDefault="00732E1D" w:rsidP="007F5B84">
                                  <w:pPr>
                                    <w:jc w:val="center"/>
                                  </w:pPr>
                                  <w:r>
                                    <w:t>Cimabue</w:t>
                                  </w:r>
                                </w:p>
                              </w:tc>
                              <w:tc>
                                <w:tcPr>
                                  <w:tcW w:w="5390" w:type="dxa"/>
                                  <w:shd w:val="clear" w:color="auto" w:fill="E5B8B7"/>
                                  <w:vAlign w:val="center"/>
                                </w:tcPr>
                                <w:p w14:paraId="076CD8B8" w14:textId="77777777" w:rsidR="00732E1D" w:rsidRDefault="00732E1D" w:rsidP="007F5B84">
                                  <w:pPr>
                                    <w:jc w:val="center"/>
                                  </w:pPr>
                                  <w:r>
                                    <w:t>Raphael</w:t>
                                  </w:r>
                                </w:p>
                              </w:tc>
                            </w:tr>
                            <w:tr w:rsidR="00732E1D" w14:paraId="3BEDD6ED" w14:textId="77777777" w:rsidTr="007F5B84">
                              <w:trPr>
                                <w:trHeight w:val="4213"/>
                              </w:trPr>
                              <w:tc>
                                <w:tcPr>
                                  <w:tcW w:w="5390" w:type="dxa"/>
                                </w:tcPr>
                                <w:p w14:paraId="4B42BF01" w14:textId="77777777" w:rsidR="00732E1D" w:rsidRDefault="00732E1D"/>
                              </w:tc>
                              <w:tc>
                                <w:tcPr>
                                  <w:tcW w:w="5390" w:type="dxa"/>
                                </w:tcPr>
                                <w:p w14:paraId="5AA66141" w14:textId="77777777" w:rsidR="00732E1D" w:rsidRDefault="00732E1D"/>
                              </w:tc>
                            </w:tr>
                          </w:tbl>
                          <w:p w14:paraId="2E5B138C" w14:textId="77777777" w:rsidR="00732E1D" w:rsidRDefault="00732E1D" w:rsidP="00732E1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05C5A6" id="Text Box 9" o:spid="_x0000_s1034" type="#_x0000_t202" style="position:absolute;left:0;text-align:left;margin-left:-14.55pt;margin-top:.2pt;width:553.4pt;height:27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LltSzoCAABCBAAADgAAAGRycy9lMm9Eb2MueG1srFPbjtowEH2v1H+w/A5JIEASEVYLiKrS9iLt&#10;9gOM45Coice1DQmt9t87doCi7VvVPFgZz8yZmXPGy4e+bchJaFODzGk0DikRkkNRy0NOv73sRgkl&#10;xjJZsAakyOlZGPqwev9u2alMTKCCphCaIIg0WadyWlmrsiAwvBItM2NQQqKzBN0yi6Y+BIVmHaK3&#10;TTAJw3nQgS6UBi6Mwdvt4KQrj1+WgtsvZWmEJU1OsTfrT+3PvTuD1ZJlB81UVfNLG+wfumhZLbHo&#10;DWrLLCNHXf8F1dZcg4HSjjm0AZRlzYWfAaeJwjfTPFdMCT8LkmPUjSbz/2D559NXTeoCtZtSIlmL&#10;Gr2I3pI19CR19HTKZBj1rDDO9niNoX5Uo56AfzdEwqZi8iAetYauEqzA9iKXGdylDjjGgey7T1Bg&#10;GXa04IH6UreOO2SDIDrKdL5J41rheLkIJ0mUoIujbxrPZ8nUixew7JqutLEfBLTE/eRUo/Yenp2e&#10;jHXtsOwa4qoZaOpiVzeNN/Rhv2k0OTHck53//ARvwhrpgiW4tAFxuMEusYbzuX697r/SaBKH60k6&#10;2s2TxSgu49koXYTJKIzSdToP4zTe7l4vRa75njFH0kCX7fe91ya5CrGH4owUahgWGR8e/lSgf1LS&#10;4RLn1Pw4Mi0oaT5KlCGN4thtvTfi2WKChr737O89THKEyqmlZPjd2OGlHJWuDxVWGoSX8IjSlbUn&#10;1Wk8dHURHBfVc315VO4l3Ns+6s/TX/0GAAD//wMAUEsDBBQABgAIAAAAIQBY3MLJ3gAAAAkBAAAP&#10;AAAAZHJzL2Rvd25yZXYueG1sTI/BboMwEETvlfoP1lbqpUpMEMENYYnaSq16TZoPWGADKNhG2Ank&#10;7+uc2uNoRjNv8t2se3Hl0XXWIKyWEQg2la070yAcfz4XryCcJ1NTbw0j3NjBrnh8yCmr7WT2fD34&#10;RoQS4zJCaL0fMild1bImt7QDm+Cd7KjJBzk2sh5pCuW6l3EUpVJTZ8JCSwN/tFydDxeNcPqeXtab&#10;qfzyR7VP0nfqVGlviM9P89sWhOfZ/4Xhjh/QoQhMpb2Y2okeYRFvViGKkIC425FSCkSJsE7SGGSR&#10;y/8Pil8AAAD//wMAUEsBAi0AFAAGAAgAAAAhAOSZw8D7AAAA4QEAABMAAAAAAAAAAAAAAAAAAAAA&#10;AFtDb250ZW50X1R5cGVzXS54bWxQSwECLQAUAAYACAAAACEAI7Jq4dcAAACUAQAACwAAAAAAAAAA&#10;AAAAAAAsAQAAX3JlbHMvLnJlbHNQSwECLQAUAAYACAAAACEANLltSzoCAABCBAAADgAAAAAAAAAA&#10;AAAAAAAsAgAAZHJzL2Uyb0RvYy54bWxQSwECLQAUAAYACAAAACEAWNzCyd4AAAAJAQAADwAAAAAA&#10;AAAAAAAAAACSBAAAZHJzL2Rvd25yZXYueG1sUEsFBgAAAAAEAAQA8wAAAJ0FA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0"/>
                        <w:gridCol w:w="5390"/>
                      </w:tblGrid>
                      <w:tr w:rsidR="00732E1D" w14:paraId="75C2BFBD" w14:textId="77777777" w:rsidTr="007F5B84">
                        <w:tc>
                          <w:tcPr>
                            <w:tcW w:w="5390" w:type="dxa"/>
                            <w:shd w:val="clear" w:color="auto" w:fill="B8CCE4"/>
                            <w:vAlign w:val="center"/>
                          </w:tcPr>
                          <w:p w14:paraId="4EBEC3DD" w14:textId="77777777" w:rsidR="00732E1D" w:rsidRDefault="00732E1D" w:rsidP="007F5B84">
                            <w:pPr>
                              <w:jc w:val="center"/>
                            </w:pPr>
                            <w:r>
                              <w:t>Cimabue</w:t>
                            </w:r>
                          </w:p>
                        </w:tc>
                        <w:tc>
                          <w:tcPr>
                            <w:tcW w:w="5390" w:type="dxa"/>
                            <w:shd w:val="clear" w:color="auto" w:fill="E5B8B7"/>
                            <w:vAlign w:val="center"/>
                          </w:tcPr>
                          <w:p w14:paraId="076CD8B8" w14:textId="77777777" w:rsidR="00732E1D" w:rsidRDefault="00732E1D" w:rsidP="007F5B84">
                            <w:pPr>
                              <w:jc w:val="center"/>
                            </w:pPr>
                            <w:r>
                              <w:t>Raphael</w:t>
                            </w:r>
                          </w:p>
                        </w:tc>
                      </w:tr>
                      <w:tr w:rsidR="00732E1D" w14:paraId="3BEDD6ED" w14:textId="77777777" w:rsidTr="007F5B84">
                        <w:trPr>
                          <w:trHeight w:val="4213"/>
                        </w:trPr>
                        <w:tc>
                          <w:tcPr>
                            <w:tcW w:w="5390" w:type="dxa"/>
                          </w:tcPr>
                          <w:p w14:paraId="4B42BF01" w14:textId="77777777" w:rsidR="00732E1D" w:rsidRDefault="00732E1D"/>
                        </w:tc>
                        <w:tc>
                          <w:tcPr>
                            <w:tcW w:w="5390" w:type="dxa"/>
                          </w:tcPr>
                          <w:p w14:paraId="5AA66141" w14:textId="77777777" w:rsidR="00732E1D" w:rsidRDefault="00732E1D"/>
                        </w:tc>
                      </w:tr>
                    </w:tbl>
                    <w:p w14:paraId="2E5B138C" w14:textId="77777777" w:rsidR="00732E1D" w:rsidRDefault="00732E1D" w:rsidP="00732E1D"/>
                  </w:txbxContent>
                </v:textbox>
              </v:shape>
            </w:pict>
          </mc:Fallback>
        </mc:AlternateContent>
      </w:r>
      <w:r w:rsidRPr="00701EB9">
        <w:rPr>
          <w:b/>
          <w:bCs/>
          <w:lang w:val="es-ES"/>
        </w:rPr>
        <w:t> </w:t>
      </w:r>
    </w:p>
    <w:p w14:paraId="78CF1DDE" w14:textId="77777777" w:rsidR="00732E1D" w:rsidRPr="00701EB9" w:rsidRDefault="00732E1D" w:rsidP="00732E1D">
      <w:pPr>
        <w:pStyle w:val="NormalWeb"/>
        <w:spacing w:before="0" w:beforeAutospacing="0" w:after="0" w:afterAutospacing="0"/>
        <w:ind w:left="107"/>
        <w:rPr>
          <w:lang w:val="es-ES"/>
        </w:rPr>
      </w:pPr>
    </w:p>
    <w:p w14:paraId="3CB9B919" w14:textId="77777777" w:rsidR="00732E1D" w:rsidRPr="00701EB9" w:rsidRDefault="00732E1D" w:rsidP="00732E1D">
      <w:pPr>
        <w:pStyle w:val="NormalWeb"/>
        <w:spacing w:before="0" w:beforeAutospacing="0" w:after="0" w:afterAutospacing="0"/>
        <w:ind w:left="107"/>
        <w:rPr>
          <w:lang w:val="es-ES"/>
        </w:rPr>
      </w:pPr>
    </w:p>
    <w:p w14:paraId="3BFEB9D7" w14:textId="77777777" w:rsidR="00732E1D" w:rsidRPr="00701EB9" w:rsidRDefault="00732E1D" w:rsidP="00732E1D">
      <w:pPr>
        <w:pStyle w:val="NormalWeb"/>
        <w:spacing w:before="0" w:beforeAutospacing="0" w:after="0" w:afterAutospacing="0"/>
        <w:ind w:left="107"/>
        <w:rPr>
          <w:lang w:val="es-ES"/>
        </w:rPr>
      </w:pPr>
    </w:p>
    <w:p w14:paraId="362C4B11" w14:textId="77777777" w:rsidR="00732E1D" w:rsidRPr="00701EB9" w:rsidRDefault="00732E1D" w:rsidP="00732E1D">
      <w:pPr>
        <w:pStyle w:val="NormalWeb"/>
        <w:spacing w:before="0" w:beforeAutospacing="0" w:after="0" w:afterAutospacing="0"/>
        <w:ind w:left="107"/>
        <w:rPr>
          <w:lang w:val="es-ES"/>
        </w:rPr>
      </w:pPr>
    </w:p>
    <w:p w14:paraId="5C489C79" w14:textId="77777777" w:rsidR="00732E1D" w:rsidRPr="00701EB9" w:rsidRDefault="00732E1D" w:rsidP="00732E1D">
      <w:pPr>
        <w:pStyle w:val="NormalWeb"/>
        <w:spacing w:before="0" w:beforeAutospacing="0" w:after="0" w:afterAutospacing="0"/>
        <w:ind w:left="107"/>
        <w:rPr>
          <w:lang w:val="es-ES"/>
        </w:rPr>
      </w:pPr>
    </w:p>
    <w:p w14:paraId="68A7AADE" w14:textId="77777777" w:rsidR="00732E1D" w:rsidRPr="00701EB9" w:rsidRDefault="00732E1D" w:rsidP="00732E1D">
      <w:pPr>
        <w:pStyle w:val="NormalWeb"/>
        <w:spacing w:before="0" w:beforeAutospacing="0" w:after="0" w:afterAutospacing="0"/>
        <w:ind w:left="107"/>
        <w:rPr>
          <w:lang w:val="es-ES"/>
        </w:rPr>
      </w:pPr>
    </w:p>
    <w:p w14:paraId="0352E97C" w14:textId="77777777" w:rsidR="00732E1D" w:rsidRPr="00701EB9" w:rsidRDefault="00732E1D" w:rsidP="00732E1D">
      <w:pPr>
        <w:pStyle w:val="NormalWeb"/>
        <w:spacing w:before="0" w:beforeAutospacing="0" w:after="0" w:afterAutospacing="0"/>
        <w:ind w:left="107"/>
        <w:rPr>
          <w:lang w:val="es-ES"/>
        </w:rPr>
      </w:pPr>
    </w:p>
    <w:p w14:paraId="1ED3DD91" w14:textId="77777777" w:rsidR="00732E1D" w:rsidRPr="00701EB9" w:rsidRDefault="00732E1D" w:rsidP="00732E1D">
      <w:pPr>
        <w:pStyle w:val="NormalWeb"/>
        <w:spacing w:before="0" w:beforeAutospacing="0" w:after="0" w:afterAutospacing="0"/>
        <w:ind w:left="107"/>
        <w:rPr>
          <w:lang w:val="es-ES"/>
        </w:rPr>
      </w:pPr>
    </w:p>
    <w:p w14:paraId="40E7BAE7" w14:textId="77777777" w:rsidR="00732E1D" w:rsidRPr="00701EB9" w:rsidRDefault="00732E1D" w:rsidP="00732E1D">
      <w:pPr>
        <w:pStyle w:val="NormalWeb"/>
        <w:spacing w:before="0" w:beforeAutospacing="0" w:after="0" w:afterAutospacing="0"/>
        <w:ind w:left="107"/>
        <w:rPr>
          <w:lang w:val="es-ES"/>
        </w:rPr>
      </w:pPr>
    </w:p>
    <w:p w14:paraId="14F9F561" w14:textId="77777777" w:rsidR="00732E1D" w:rsidRPr="00701EB9" w:rsidRDefault="00732E1D" w:rsidP="00732E1D">
      <w:pPr>
        <w:pStyle w:val="NormalWeb"/>
        <w:spacing w:before="0" w:beforeAutospacing="0" w:after="0" w:afterAutospacing="0"/>
        <w:ind w:left="107"/>
        <w:rPr>
          <w:lang w:val="es-ES"/>
        </w:rPr>
      </w:pPr>
    </w:p>
    <w:p w14:paraId="54474C53" w14:textId="77777777" w:rsidR="00732E1D" w:rsidRPr="00701EB9" w:rsidRDefault="00732E1D" w:rsidP="00732E1D">
      <w:pPr>
        <w:pStyle w:val="NormalWeb"/>
        <w:spacing w:before="0" w:beforeAutospacing="0" w:after="0" w:afterAutospacing="0"/>
        <w:ind w:left="107"/>
        <w:rPr>
          <w:lang w:val="es-ES"/>
        </w:rPr>
      </w:pPr>
    </w:p>
    <w:p w14:paraId="4E47EDEF" w14:textId="77777777" w:rsidR="00732E1D" w:rsidRPr="00701EB9" w:rsidRDefault="00732E1D" w:rsidP="00732E1D">
      <w:pPr>
        <w:pStyle w:val="NormalWeb"/>
        <w:spacing w:before="0" w:beforeAutospacing="0" w:after="0" w:afterAutospacing="0"/>
        <w:ind w:left="107"/>
        <w:rPr>
          <w:lang w:val="es-ES"/>
        </w:rPr>
      </w:pPr>
    </w:p>
    <w:p w14:paraId="387FC53D" w14:textId="77777777" w:rsidR="00732E1D" w:rsidRPr="00701EB9" w:rsidRDefault="00732E1D" w:rsidP="00732E1D">
      <w:pPr>
        <w:pStyle w:val="NormalWeb"/>
        <w:spacing w:before="0" w:beforeAutospacing="0" w:after="0" w:afterAutospacing="0"/>
        <w:ind w:left="107"/>
        <w:rPr>
          <w:lang w:val="es-ES"/>
        </w:rPr>
      </w:pPr>
    </w:p>
    <w:p w14:paraId="18BE7FB7" w14:textId="77777777" w:rsidR="00732E1D" w:rsidRPr="00701EB9" w:rsidRDefault="00732E1D" w:rsidP="00732E1D">
      <w:pPr>
        <w:pStyle w:val="NormalWeb"/>
        <w:spacing w:before="0" w:beforeAutospacing="0" w:after="0" w:afterAutospacing="0"/>
        <w:ind w:left="107"/>
        <w:rPr>
          <w:lang w:val="es-ES"/>
        </w:rPr>
      </w:pPr>
    </w:p>
    <w:p w14:paraId="5F365F0E" w14:textId="77777777" w:rsidR="00732E1D" w:rsidRPr="00701EB9" w:rsidRDefault="00732E1D" w:rsidP="00732E1D">
      <w:pPr>
        <w:pStyle w:val="NormalWeb"/>
        <w:spacing w:before="0" w:beforeAutospacing="0" w:after="0" w:afterAutospacing="0"/>
        <w:ind w:left="107"/>
        <w:rPr>
          <w:lang w:val="es-ES"/>
        </w:rPr>
      </w:pPr>
    </w:p>
    <w:p w14:paraId="6D6DCF1A" w14:textId="77777777" w:rsidR="00F74795" w:rsidRDefault="00F74795" w:rsidP="00F74795">
      <w:pPr>
        <w:pStyle w:val="NormalWeb"/>
        <w:spacing w:before="0" w:beforeAutospacing="0" w:after="0" w:afterAutospacing="0"/>
        <w:rPr>
          <w:lang w:val="es-ES"/>
        </w:rPr>
      </w:pPr>
    </w:p>
    <w:p w14:paraId="69FF4319" w14:textId="087BC85E" w:rsidR="00F74795" w:rsidRDefault="00732E1D" w:rsidP="00732E1D">
      <w:pPr>
        <w:pStyle w:val="NormalWeb"/>
        <w:spacing w:before="0" w:beforeAutospacing="0" w:after="0" w:afterAutospacing="0"/>
        <w:rPr>
          <w:lang w:val="es-ES"/>
        </w:rPr>
      </w:pPr>
      <w:r w:rsidRPr="00113883">
        <w:rPr>
          <w:rFonts w:ascii="Calibri" w:hAnsi="Calibri"/>
          <w:b/>
          <w:bCs/>
          <w:lang w:val="es-ES"/>
        </w:rPr>
        <w:t>Context</w:t>
      </w:r>
    </w:p>
    <w:p w14:paraId="12481B4C" w14:textId="35155814" w:rsidR="00F74795" w:rsidRDefault="00F74795" w:rsidP="00732E1D">
      <w:pPr>
        <w:pStyle w:val="NormalWeb"/>
        <w:spacing w:before="0" w:beforeAutospacing="0" w:after="0" w:afterAutospacing="0"/>
        <w:rPr>
          <w:lang w:val="es-ES"/>
        </w:rPr>
      </w:pPr>
    </w:p>
    <w:p w14:paraId="20E0FE15" w14:textId="77777777" w:rsidR="00BA354A" w:rsidRDefault="00BA354A" w:rsidP="00732E1D">
      <w:pPr>
        <w:pStyle w:val="NormalWeb"/>
        <w:spacing w:before="0" w:beforeAutospacing="0" w:after="0" w:afterAutospacing="0"/>
        <w:rPr>
          <w:b/>
          <w:bCs/>
        </w:rPr>
      </w:pPr>
    </w:p>
    <w:p w14:paraId="728031AF" w14:textId="5FD460B9" w:rsidR="00BA354A" w:rsidRDefault="00BA354A" w:rsidP="00732E1D">
      <w:pPr>
        <w:pStyle w:val="NormalWeb"/>
        <w:spacing w:before="0" w:beforeAutospacing="0" w:after="0" w:afterAutospacing="0"/>
        <w:rPr>
          <w:b/>
          <w:bCs/>
        </w:rPr>
      </w:pPr>
      <w:r>
        <w:rPr>
          <w:b/>
          <w:bCs/>
          <w:noProof/>
          <w:lang w:eastAsia="zh-CN"/>
        </w:rPr>
        <mc:AlternateContent>
          <mc:Choice Requires="wps">
            <w:drawing>
              <wp:anchor distT="0" distB="0" distL="114300" distR="114300" simplePos="0" relativeHeight="251673600" behindDoc="0" locked="0" layoutInCell="1" allowOverlap="1" wp14:anchorId="718F84E0" wp14:editId="3EC34977">
                <wp:simplePos x="0" y="0"/>
                <wp:positionH relativeFrom="column">
                  <wp:posOffset>851535</wp:posOffset>
                </wp:positionH>
                <wp:positionV relativeFrom="paragraph">
                  <wp:posOffset>37465</wp:posOffset>
                </wp:positionV>
                <wp:extent cx="4114800" cy="4114800"/>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4114800" cy="41148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ED02F45" w14:textId="091F9199" w:rsidR="00BA354A" w:rsidRDefault="00BA354A" w:rsidP="00BA354A">
                            <w:pPr>
                              <w:jc w:val="center"/>
                            </w:pPr>
                            <w:r w:rsidRPr="00BA354A">
                              <w:rPr>
                                <w:noProof/>
                              </w:rPr>
                              <w:drawing>
                                <wp:inline distT="0" distB="0" distL="0" distR="0" wp14:anchorId="1B214080" wp14:editId="65B41E87">
                                  <wp:extent cx="2741510" cy="3643351"/>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43641" cy="3646183"/>
                                          </a:xfrm>
                                          <a:prstGeom prst="rect">
                                            <a:avLst/>
                                          </a:prstGeom>
                                        </pic:spPr>
                                      </pic:pic>
                                    </a:graphicData>
                                  </a:graphic>
                                </wp:inline>
                              </w:drawing>
                            </w:r>
                          </w:p>
                          <w:p w14:paraId="4A040B71" w14:textId="5D9EFBC1" w:rsidR="00BA354A" w:rsidRDefault="00BA354A" w:rsidP="00BA354A">
                            <w:pPr>
                              <w:jc w:val="center"/>
                            </w:pPr>
                            <w:r>
                              <w:t>Jules Breton, Song of the Lark, 1884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18F84E0" id="Text Box 31" o:spid="_x0000_s1035" type="#_x0000_t202" style="position:absolute;margin-left:67.05pt;margin-top:2.95pt;width:324pt;height:324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1RJWHYCAABjBQAADgAAAGRycy9lMm9Eb2MueG1srFRRb9MwEH5H4j9YfmdpR4GtWjqVTUNIE5vY&#10;0J5dx14jHJ+x3Sbl1/PZSboyeBniJTnffXe+++7OZ+ddY9hW+VCTLfn0aMKZspKq2j6W/Nv91ZsT&#10;zkIUthKGrCr5TgV+vnj96qx1c3VMazKV8gxBbJi3ruTrGN28KIJcq0aEI3LKwqjJNyLi6B+LyosW&#10;0RtTHE8m74uWfOU8SRUCtJe9kS9yfK2VjDdaBxWZKTlyi/nr83eVvsXiTMwfvXDrWg5piH/IohG1&#10;xaX7UJciCrbx9R+hmlp6CqTjkaSmIK1rqXINqGY6eVbN3Vo4lWsBOcHtaQr/L6z8sr31rK5K/nbK&#10;mRUNenSvusg+UsegAj+tC3PA7hyAsYMefR71AcpUdqd9k/4oiMEOpnd7dlM0CeVsOp2dTGCSsI0H&#10;xC+e3J0P8ZOihiWh5B7ty6yK7XWIPXSEpNssXdXG5BYa+5sCMXuNyjMweKdK+oyzFHdGJS9jvyoN&#10;DnLiSZGnT10Yz7YCcyOkVDbmmnNcoBNK4+6XOA745Npn9RLnvUe+mWzcOze1JZ9ZepZ29X1MWfd4&#10;UH1QdxJjt+py80/Hhq6o2qHPnvpNCU5e1ejFtQjxVnisBvqHdY83+GhDbclpkDhbk//5N33CY2Jh&#10;5azFqpU8/NgIrzgzny1m+XQ6m6XdzIfZuw/HOPhDy+rQYjfNBaErGFdkl8WEj2YUtafmAa/CMt0K&#10;k7ASd5c8juJF7B8AvCpSLZcZhG10Il7bOydT6MRymrT77kF4N4xjxCR/oXEpxfzZVPbY5GlpuYmk&#10;6zyyieee1YF/bHIe+uHVSU/F4Tmjnt7GxS8AAAD//wMAUEsDBBQABgAIAAAAIQAsHS/q3QAAAAkB&#10;AAAPAAAAZHJzL2Rvd25yZXYueG1sTI/LTsMwEEX3SP0Hayqxo3YfKU2IU1UgtqCWh8TOjadJ1Hgc&#10;xW4T/p5hBcuje3XnTL4dXSuu2IfGk4b5TIFAKr1tqNLw/vZ8twERoiFrWk+o4RsDbIvJTW4y6wfa&#10;4/UQK8EjFDKjoY6xy6QMZY3OhJnvkDg7+d6ZyNhX0vZm4HHXyoVSa+lMQ3yhNh0+1lieDxen4ePl&#10;9PW5Uq/Vk0u6wY9Kkkul1rfTcfcAIuIY/8rwq8/qULDT0V/IBtEyL1dzrmpIUhCc328WzEcN62SZ&#10;gixy+f+D4gcAAP//AwBQSwECLQAUAAYACAAAACEA5JnDwPsAAADhAQAAEwAAAAAAAAAAAAAAAAAA&#10;AAAAW0NvbnRlbnRfVHlwZXNdLnhtbFBLAQItABQABgAIAAAAIQAjsmrh1wAAAJQBAAALAAAAAAAA&#10;AAAAAAAAACwBAABfcmVscy8ucmVsc1BLAQItABQABgAIAAAAIQCXVElYdgIAAGMFAAAOAAAAAAAA&#10;AAAAAAAAACwCAABkcnMvZTJvRG9jLnhtbFBLAQItABQABgAIAAAAIQAsHS/q3QAAAAkBAAAPAAAA&#10;AAAAAAAAAAAAAM4EAABkcnMvZG93bnJldi54bWxQSwUGAAAAAAQABADzAAAA2AUAAAAA&#10;" filled="f" stroked="f">
                <v:textbox>
                  <w:txbxContent>
                    <w:p w14:paraId="7ED02F45" w14:textId="091F9199" w:rsidR="00BA354A" w:rsidRDefault="00BA354A" w:rsidP="00BA354A">
                      <w:pPr>
                        <w:jc w:val="center"/>
                      </w:pPr>
                      <w:r w:rsidRPr="00BA354A">
                        <w:drawing>
                          <wp:inline distT="0" distB="0" distL="0" distR="0" wp14:anchorId="1B214080" wp14:editId="65B41E87">
                            <wp:extent cx="2741510" cy="3643351"/>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43641" cy="3646183"/>
                                    </a:xfrm>
                                    <a:prstGeom prst="rect">
                                      <a:avLst/>
                                    </a:prstGeom>
                                  </pic:spPr>
                                </pic:pic>
                              </a:graphicData>
                            </a:graphic>
                          </wp:inline>
                        </w:drawing>
                      </w:r>
                    </w:p>
                    <w:p w14:paraId="4A040B71" w14:textId="5D9EFBC1" w:rsidR="00BA354A" w:rsidRDefault="00BA354A" w:rsidP="00BA354A">
                      <w:pPr>
                        <w:jc w:val="center"/>
                      </w:pPr>
                      <w:r>
                        <w:t>Jules Breton, Song of the Lark, 1884</w:t>
                      </w:r>
                    </w:p>
                  </w:txbxContent>
                </v:textbox>
                <w10:wrap type="square"/>
              </v:shape>
            </w:pict>
          </mc:Fallback>
        </mc:AlternateContent>
      </w:r>
    </w:p>
    <w:p w14:paraId="3AFF0069" w14:textId="34BEDFB7" w:rsidR="00BA354A" w:rsidRDefault="00BA354A" w:rsidP="00732E1D">
      <w:pPr>
        <w:pStyle w:val="NormalWeb"/>
        <w:spacing w:before="0" w:beforeAutospacing="0" w:after="0" w:afterAutospacing="0"/>
        <w:rPr>
          <w:b/>
          <w:bCs/>
        </w:rPr>
      </w:pPr>
    </w:p>
    <w:p w14:paraId="63BF7D1B" w14:textId="0DEAE828" w:rsidR="00BA354A" w:rsidRDefault="00BA354A" w:rsidP="00732E1D">
      <w:pPr>
        <w:pStyle w:val="NormalWeb"/>
        <w:spacing w:before="0" w:beforeAutospacing="0" w:after="0" w:afterAutospacing="0"/>
        <w:rPr>
          <w:b/>
          <w:bCs/>
        </w:rPr>
      </w:pPr>
    </w:p>
    <w:p w14:paraId="442F6128" w14:textId="77777777" w:rsidR="00BA354A" w:rsidRDefault="00BA354A" w:rsidP="00732E1D">
      <w:pPr>
        <w:pStyle w:val="NormalWeb"/>
        <w:spacing w:before="0" w:beforeAutospacing="0" w:after="0" w:afterAutospacing="0"/>
        <w:rPr>
          <w:b/>
          <w:bCs/>
        </w:rPr>
      </w:pPr>
    </w:p>
    <w:p w14:paraId="4EA45882" w14:textId="77777777" w:rsidR="00BA354A" w:rsidRDefault="00BA354A" w:rsidP="00732E1D">
      <w:pPr>
        <w:pStyle w:val="NormalWeb"/>
        <w:spacing w:before="0" w:beforeAutospacing="0" w:after="0" w:afterAutospacing="0"/>
        <w:rPr>
          <w:b/>
          <w:bCs/>
        </w:rPr>
      </w:pPr>
    </w:p>
    <w:p w14:paraId="11E451F0" w14:textId="77777777" w:rsidR="00BA354A" w:rsidRDefault="00BA354A" w:rsidP="00732E1D">
      <w:pPr>
        <w:pStyle w:val="NormalWeb"/>
        <w:spacing w:before="0" w:beforeAutospacing="0" w:after="0" w:afterAutospacing="0"/>
        <w:rPr>
          <w:b/>
          <w:bCs/>
        </w:rPr>
      </w:pPr>
    </w:p>
    <w:p w14:paraId="7F282E70" w14:textId="77777777" w:rsidR="00BA354A" w:rsidRDefault="00BA354A" w:rsidP="00732E1D">
      <w:pPr>
        <w:pStyle w:val="NormalWeb"/>
        <w:spacing w:before="0" w:beforeAutospacing="0" w:after="0" w:afterAutospacing="0"/>
        <w:rPr>
          <w:b/>
          <w:bCs/>
        </w:rPr>
      </w:pPr>
    </w:p>
    <w:p w14:paraId="438A7F1D" w14:textId="77777777" w:rsidR="00BA354A" w:rsidRDefault="00BA354A" w:rsidP="00732E1D">
      <w:pPr>
        <w:pStyle w:val="NormalWeb"/>
        <w:spacing w:before="0" w:beforeAutospacing="0" w:after="0" w:afterAutospacing="0"/>
        <w:rPr>
          <w:b/>
          <w:bCs/>
        </w:rPr>
      </w:pPr>
    </w:p>
    <w:p w14:paraId="333B6243" w14:textId="77777777" w:rsidR="00BA354A" w:rsidRDefault="00BA354A" w:rsidP="00732E1D">
      <w:pPr>
        <w:pStyle w:val="NormalWeb"/>
        <w:spacing w:before="0" w:beforeAutospacing="0" w:after="0" w:afterAutospacing="0"/>
        <w:rPr>
          <w:b/>
          <w:bCs/>
        </w:rPr>
      </w:pPr>
    </w:p>
    <w:p w14:paraId="08357F4E" w14:textId="77777777" w:rsidR="00BA354A" w:rsidRDefault="00BA354A" w:rsidP="00732E1D">
      <w:pPr>
        <w:pStyle w:val="NormalWeb"/>
        <w:spacing w:before="0" w:beforeAutospacing="0" w:after="0" w:afterAutospacing="0"/>
        <w:rPr>
          <w:b/>
          <w:bCs/>
        </w:rPr>
      </w:pPr>
    </w:p>
    <w:p w14:paraId="07619A72" w14:textId="77777777" w:rsidR="00BA354A" w:rsidRDefault="00BA354A" w:rsidP="00732E1D">
      <w:pPr>
        <w:pStyle w:val="NormalWeb"/>
        <w:spacing w:before="0" w:beforeAutospacing="0" w:after="0" w:afterAutospacing="0"/>
        <w:rPr>
          <w:b/>
          <w:bCs/>
        </w:rPr>
      </w:pPr>
    </w:p>
    <w:p w14:paraId="466EC95A" w14:textId="77777777" w:rsidR="00BA354A" w:rsidRDefault="00BA354A" w:rsidP="00732E1D">
      <w:pPr>
        <w:pStyle w:val="NormalWeb"/>
        <w:spacing w:before="0" w:beforeAutospacing="0" w:after="0" w:afterAutospacing="0"/>
        <w:rPr>
          <w:b/>
          <w:bCs/>
        </w:rPr>
      </w:pPr>
    </w:p>
    <w:p w14:paraId="232F558B" w14:textId="77777777" w:rsidR="00BA354A" w:rsidRDefault="00BA354A" w:rsidP="00732E1D">
      <w:pPr>
        <w:pStyle w:val="NormalWeb"/>
        <w:spacing w:before="0" w:beforeAutospacing="0" w:after="0" w:afterAutospacing="0"/>
        <w:rPr>
          <w:b/>
          <w:bCs/>
        </w:rPr>
      </w:pPr>
    </w:p>
    <w:p w14:paraId="69F172C9" w14:textId="77777777" w:rsidR="00BA354A" w:rsidRDefault="00BA354A" w:rsidP="00732E1D">
      <w:pPr>
        <w:pStyle w:val="NormalWeb"/>
        <w:spacing w:before="0" w:beforeAutospacing="0" w:after="0" w:afterAutospacing="0"/>
        <w:rPr>
          <w:b/>
          <w:bCs/>
        </w:rPr>
      </w:pPr>
    </w:p>
    <w:p w14:paraId="6ECD792F" w14:textId="77777777" w:rsidR="00BA354A" w:rsidRDefault="00BA354A" w:rsidP="00732E1D">
      <w:pPr>
        <w:pStyle w:val="NormalWeb"/>
        <w:spacing w:before="0" w:beforeAutospacing="0" w:after="0" w:afterAutospacing="0"/>
        <w:rPr>
          <w:b/>
          <w:bCs/>
        </w:rPr>
      </w:pPr>
    </w:p>
    <w:p w14:paraId="5BAEFD0E" w14:textId="77777777" w:rsidR="00BA354A" w:rsidRDefault="00BA354A" w:rsidP="00732E1D">
      <w:pPr>
        <w:pStyle w:val="NormalWeb"/>
        <w:spacing w:before="0" w:beforeAutospacing="0" w:after="0" w:afterAutospacing="0"/>
        <w:rPr>
          <w:b/>
          <w:bCs/>
        </w:rPr>
      </w:pPr>
    </w:p>
    <w:p w14:paraId="632EDB06" w14:textId="77777777" w:rsidR="00BA354A" w:rsidRDefault="00BA354A" w:rsidP="00732E1D">
      <w:pPr>
        <w:pStyle w:val="NormalWeb"/>
        <w:spacing w:before="0" w:beforeAutospacing="0" w:after="0" w:afterAutospacing="0"/>
        <w:rPr>
          <w:b/>
          <w:bCs/>
        </w:rPr>
      </w:pPr>
    </w:p>
    <w:p w14:paraId="17956653" w14:textId="77777777" w:rsidR="00BA354A" w:rsidRDefault="00BA354A" w:rsidP="00732E1D">
      <w:pPr>
        <w:pStyle w:val="NormalWeb"/>
        <w:spacing w:before="0" w:beforeAutospacing="0" w:after="0" w:afterAutospacing="0"/>
        <w:rPr>
          <w:b/>
          <w:bCs/>
        </w:rPr>
      </w:pPr>
    </w:p>
    <w:p w14:paraId="59833C44" w14:textId="77777777" w:rsidR="00BA354A" w:rsidRDefault="00BA354A" w:rsidP="00732E1D">
      <w:pPr>
        <w:pStyle w:val="NormalWeb"/>
        <w:spacing w:before="0" w:beforeAutospacing="0" w:after="0" w:afterAutospacing="0"/>
        <w:rPr>
          <w:b/>
          <w:bCs/>
        </w:rPr>
      </w:pPr>
    </w:p>
    <w:p w14:paraId="1AABECCC" w14:textId="77777777" w:rsidR="00BA354A" w:rsidRDefault="00BA354A" w:rsidP="00732E1D">
      <w:pPr>
        <w:pStyle w:val="NormalWeb"/>
        <w:spacing w:before="0" w:beforeAutospacing="0" w:after="0" w:afterAutospacing="0"/>
        <w:rPr>
          <w:b/>
          <w:bCs/>
        </w:rPr>
      </w:pPr>
    </w:p>
    <w:p w14:paraId="50A81DC2" w14:textId="77777777" w:rsidR="00BA354A" w:rsidRDefault="00BA354A" w:rsidP="00732E1D">
      <w:pPr>
        <w:pStyle w:val="NormalWeb"/>
        <w:spacing w:before="0" w:beforeAutospacing="0" w:after="0" w:afterAutospacing="0"/>
        <w:rPr>
          <w:b/>
          <w:bCs/>
        </w:rPr>
      </w:pPr>
    </w:p>
    <w:p w14:paraId="5C8A7889" w14:textId="77777777" w:rsidR="00BA354A" w:rsidRDefault="00BA354A" w:rsidP="00732E1D">
      <w:pPr>
        <w:pStyle w:val="NormalWeb"/>
        <w:spacing w:before="0" w:beforeAutospacing="0" w:after="0" w:afterAutospacing="0"/>
        <w:rPr>
          <w:b/>
          <w:bCs/>
        </w:rPr>
      </w:pPr>
    </w:p>
    <w:p w14:paraId="473F1089" w14:textId="77777777" w:rsidR="00BA354A" w:rsidRDefault="00BA354A" w:rsidP="00732E1D">
      <w:pPr>
        <w:pStyle w:val="NormalWeb"/>
        <w:spacing w:before="0" w:beforeAutospacing="0" w:after="0" w:afterAutospacing="0"/>
        <w:rPr>
          <w:b/>
          <w:bCs/>
        </w:rPr>
      </w:pPr>
    </w:p>
    <w:p w14:paraId="596A3FC5" w14:textId="77777777" w:rsidR="00BA354A" w:rsidRDefault="00BA354A" w:rsidP="00732E1D">
      <w:pPr>
        <w:pStyle w:val="NormalWeb"/>
        <w:spacing w:before="0" w:beforeAutospacing="0" w:after="0" w:afterAutospacing="0"/>
        <w:rPr>
          <w:b/>
          <w:bCs/>
        </w:rPr>
      </w:pPr>
    </w:p>
    <w:p w14:paraId="5C1D46E6" w14:textId="77777777" w:rsidR="00BA354A" w:rsidRDefault="00BA354A" w:rsidP="00732E1D">
      <w:pPr>
        <w:pStyle w:val="NormalWeb"/>
        <w:spacing w:before="0" w:beforeAutospacing="0" w:after="0" w:afterAutospacing="0"/>
        <w:rPr>
          <w:b/>
          <w:bCs/>
        </w:rPr>
      </w:pPr>
    </w:p>
    <w:p w14:paraId="58580AC3" w14:textId="14F31BB9" w:rsidR="00732E1D" w:rsidRPr="00F74795" w:rsidRDefault="00732E1D" w:rsidP="00732E1D">
      <w:pPr>
        <w:pStyle w:val="NormalWeb"/>
        <w:spacing w:before="0" w:beforeAutospacing="0" w:after="0" w:afterAutospacing="0"/>
        <w:rPr>
          <w:lang w:val="es-ES"/>
        </w:rPr>
      </w:pPr>
      <w:r>
        <w:rPr>
          <w:b/>
          <w:bCs/>
        </w:rPr>
        <w:t>Context - Here we need to look at the context in which the work was made to help us understand the artists' intentions and how the art is influenced by (and influences) the time it was made.</w:t>
      </w:r>
    </w:p>
    <w:p w14:paraId="33247B07" w14:textId="77777777" w:rsidR="00BA354A" w:rsidRDefault="00732E1D" w:rsidP="00BA354A">
      <w:pPr>
        <w:pStyle w:val="NormalWeb"/>
        <w:spacing w:before="0" w:beforeAutospacing="0" w:after="0" w:afterAutospacing="0"/>
      </w:pPr>
      <w:r>
        <w:t> </w:t>
      </w:r>
    </w:p>
    <w:p w14:paraId="4669BCCE" w14:textId="7BEFA1C3" w:rsidR="00732E1D" w:rsidRDefault="00BA354A" w:rsidP="00732E1D">
      <w:pPr>
        <w:pStyle w:val="NormalWeb"/>
        <w:spacing w:before="0" w:beforeAutospacing="0" w:after="0" w:afterAutospacing="0"/>
        <w:ind w:left="107"/>
      </w:pPr>
      <w:r>
        <w:t xml:space="preserve">Read this short article on </w:t>
      </w:r>
      <w:hyperlink r:id="rId13" w:anchor="pnt_9" w:history="1">
        <w:r w:rsidRPr="00C97AF0">
          <w:rPr>
            <w:rStyle w:val="Hyperlink"/>
          </w:rPr>
          <w:t>Realism</w:t>
        </w:r>
      </w:hyperlink>
      <w:r>
        <w:t xml:space="preserve"> to give yourself some background. Explain how this portrait illustrates a shift in </w:t>
      </w:r>
      <w:r w:rsidR="007F0BA0">
        <w:t xml:space="preserve">the approach to </w:t>
      </w:r>
      <w:r>
        <w:t>portrait painting</w:t>
      </w:r>
      <w:r w:rsidR="007F0BA0">
        <w:t xml:space="preserve"> from the Renaissance portrait painters.</w:t>
      </w:r>
    </w:p>
    <w:p w14:paraId="63DD1CE9" w14:textId="4872A180" w:rsidR="007F0BA0" w:rsidRDefault="007F0BA0" w:rsidP="00732E1D">
      <w:pPr>
        <w:pStyle w:val="NormalWeb"/>
        <w:spacing w:before="0" w:beforeAutospacing="0" w:after="0" w:afterAutospacing="0"/>
        <w:ind w:left="107"/>
      </w:pPr>
      <w:r>
        <w:rPr>
          <w:noProof/>
          <w:lang w:eastAsia="zh-CN"/>
        </w:rPr>
        <mc:AlternateContent>
          <mc:Choice Requires="wps">
            <w:drawing>
              <wp:anchor distT="0" distB="0" distL="114300" distR="114300" simplePos="0" relativeHeight="251674624" behindDoc="0" locked="0" layoutInCell="1" allowOverlap="1" wp14:anchorId="4B26D631" wp14:editId="5594B010">
                <wp:simplePos x="0" y="0"/>
                <wp:positionH relativeFrom="column">
                  <wp:posOffset>-60325</wp:posOffset>
                </wp:positionH>
                <wp:positionV relativeFrom="paragraph">
                  <wp:posOffset>270510</wp:posOffset>
                </wp:positionV>
                <wp:extent cx="6858000" cy="2971800"/>
                <wp:effectExtent l="0" t="0" r="25400" b="25400"/>
                <wp:wrapSquare wrapText="bothSides"/>
                <wp:docPr id="33" name="Text Box 33"/>
                <wp:cNvGraphicFramePr/>
                <a:graphic xmlns:a="http://schemas.openxmlformats.org/drawingml/2006/main">
                  <a:graphicData uri="http://schemas.microsoft.com/office/word/2010/wordprocessingShape">
                    <wps:wsp>
                      <wps:cNvSpPr txBox="1"/>
                      <wps:spPr>
                        <a:xfrm>
                          <a:off x="0" y="0"/>
                          <a:ext cx="6858000" cy="2971800"/>
                        </a:xfrm>
                        <a:prstGeom prst="rect">
                          <a:avLst/>
                        </a:prstGeom>
                        <a:noFill/>
                        <a:ln>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49232DE7" w14:textId="77777777" w:rsidR="007F0BA0" w:rsidRDefault="007F0B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B26D631" id="Text Box 33" o:spid="_x0000_s1036" type="#_x0000_t202" style="position:absolute;left:0;text-align:left;margin-left:-4.75pt;margin-top:21.3pt;width:540pt;height:234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OUvaooCAACNBQAADgAAAGRycy9lMm9Eb2MueG1srFRLbxoxEL5X6n+wfG8WCHmhLBElSlUpSqIm&#10;Vc7Ga4NVr8e1Dbv013c8uzyU9pKqHJbxzDfvx/VNW1u2USEacCUfngw4U05CZdyy5N9f7j5dchaT&#10;cJWw4FTJtyrym+nHD9eNn6gRrMBWKjA04uKk8SVfpeQnRRHlStUinoBXDoUaQi0SPsOyqIJo0Hpt&#10;i9FgcF40ECofQKoYkXvbCfmU7GutZHrUOqrEbMkxtkTfQN9F/hbTazFZBuFXRvZhiH+IohbGodO9&#10;qVuRBFsH84ep2sgAEXQ6kVAXoLWRinLAbIaDN9k8r4RXlAsWJ/p9meL/MysfNk+Bmarkp6ecOVFj&#10;j15Um9hnaBmysD6NjxOEPXsEphb52OcdPyIzp93qUOd/TIihHCu93Vc3W5PIPL88uxwMUCRRNrq6&#10;GOIr2ykO6j7E9EVBzTJR8oDto6qKzX1MHXQHyd4c3BlrqYXWZUYEa6rMo0dYLuY2sI3Ivadf7+4I&#10;hs47VUXD0rvJKXepEZW2VmWL1n1TGotFGZKLPKZq70RIqVyi4pBdRGeUxoDeo9jjs2oX1XuU9xrk&#10;GVzaK9fGQaBy0nYdwq5+7ELWHR57cpR3JlO7aGlKhtSyzFpAtcWJCNDtVPTyzmDX7kVMTyLgEmGn&#10;8TCkR/xoC03Joac4W0H49Td+xuNso5SzBpey5PHnWgTFmf3qcOqvhuNx3mJ6jM8uRvgIx5LFscSt&#10;6zlg74d4grwkMuOT3ZE6QP2K92OWvaJIOIm+S5525Dx1pwLvj1SzGYFwb71I9+7Zy2w6lznP5Ev7&#10;KoLvBzfhzD/Abn3F5M38dtis6WC2TqANDfehqn0DcOdpPfr7lI/K8ZtQhys6/Q0AAP//AwBQSwME&#10;FAAGAAgAAAAhAG1SXKneAAAACgEAAA8AAABkcnMvZG93bnJldi54bWxMj81OwzAQhO9IvIO1SNxa&#10;uylNaIhTIQp3GgpcnXibRPgnit028PRsT3DcndnZb4rNZA074Rh67yQs5gIYusbr3rUS9m8vs3tg&#10;ISqnlfEOJXxjgE15fVWoXPuz2+Gpii2jEBdyJaGLccg5D02HVoW5H9CRdvCjVZHGseV6VGcKt4Yn&#10;QqTcqt7Rh04N+NRh81UdLWEkn/vl9rXCLFP1cvv8874+fBgpb2+mxwdgEaf4Z4YLPt1ASUy1Pzod&#10;mJEwW6/IKeEuSYFddJEJ2tQSVguRAi8L/r9C+QsAAP//AwBQSwECLQAUAAYACAAAACEA5JnDwPsA&#10;AADhAQAAEwAAAAAAAAAAAAAAAAAAAAAAW0NvbnRlbnRfVHlwZXNdLnhtbFBLAQItABQABgAIAAAA&#10;IQAjsmrh1wAAAJQBAAALAAAAAAAAAAAAAAAAACwBAABfcmVscy8ucmVsc1BLAQItABQABgAIAAAA&#10;IQBQ5S9qigIAAI0FAAAOAAAAAAAAAAAAAAAAACwCAABkcnMvZTJvRG9jLnhtbFBLAQItABQABgAI&#10;AAAAIQBtUlyp3gAAAAoBAAAPAAAAAAAAAAAAAAAAAOIEAABkcnMvZG93bnJldi54bWxQSwUGAAAA&#10;AAQABADzAAAA7QUAAAAA&#10;" filled="f">
                <v:textbox>
                  <w:txbxContent>
                    <w:p w14:paraId="49232DE7" w14:textId="77777777" w:rsidR="007F0BA0" w:rsidRDefault="007F0BA0"/>
                  </w:txbxContent>
                </v:textbox>
                <w10:wrap type="square"/>
              </v:shape>
            </w:pict>
          </mc:Fallback>
        </mc:AlternateContent>
      </w:r>
    </w:p>
    <w:p w14:paraId="68E6B3BD" w14:textId="5D649C51" w:rsidR="00732E1D" w:rsidRDefault="00161119" w:rsidP="001B412B">
      <w:pPr>
        <w:pStyle w:val="NormalWeb"/>
        <w:spacing w:before="0" w:beforeAutospacing="0" w:after="0" w:afterAutospacing="0"/>
        <w:rPr>
          <w:b/>
        </w:rPr>
      </w:pPr>
      <w:r>
        <w:rPr>
          <w:noProof/>
        </w:rPr>
        <mc:AlternateContent>
          <mc:Choice Requires="wps">
            <w:drawing>
              <wp:anchor distT="0" distB="0" distL="114300" distR="114300" simplePos="0" relativeHeight="251675648" behindDoc="0" locked="0" layoutInCell="1" allowOverlap="1" wp14:anchorId="3F78AEED" wp14:editId="5717765A">
                <wp:simplePos x="0" y="0"/>
                <wp:positionH relativeFrom="column">
                  <wp:posOffset>848995</wp:posOffset>
                </wp:positionH>
                <wp:positionV relativeFrom="paragraph">
                  <wp:posOffset>121285</wp:posOffset>
                </wp:positionV>
                <wp:extent cx="4572000" cy="4114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4572000" cy="41148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A0058BE" w14:textId="236F25CB" w:rsidR="00E13511" w:rsidRDefault="00E13511" w:rsidP="00E13511">
                            <w:pPr>
                              <w:jc w:val="center"/>
                            </w:pPr>
                            <w:r w:rsidRPr="00E13511">
                              <w:drawing>
                                <wp:inline distT="0" distB="0" distL="0" distR="0" wp14:anchorId="7A099D79" wp14:editId="5DEB1983">
                                  <wp:extent cx="2876550" cy="40233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76550" cy="40233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78AEED" id="_x0000_s1037" type="#_x0000_t202" style="position:absolute;margin-left:66.85pt;margin-top:9.55pt;width:5in;height:324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nH+EnUCAABiBQAADgAAAGRycy9lMm9Eb2MueG1srFRbb9MwFH5H4j9Yfmdppg5GtXQqm4aQpm1i&#10;Q3t2HXuNcHyM7TYpv57PTtqVwcsQL8nxuV++c87O+9awjfKhIVvx8mjCmbKS6sY+Vfzbw9W7U85C&#10;FLYWhqyq+FYFfj5/++asczN1TCsytfIMTmyYda7iqxjdrCiCXKlWhCNyykKoybci4umfitqLDt5b&#10;UxxPJu+LjnztPEkVAriXg5DPs3+tlYy3WgcVmak4cov56/N3mb7F/EzMnrxwq0aOaYh/yKIVjUXQ&#10;vatLEQVb++YPV20jPQXS8UhSW5DWjVS5BlRTTl5Uc78STuVa0Jzg9m0K/8+tvNncedbUFT/hzIoW&#10;I3pQfWSfqGcnqTudCzMo3TuoxR5sTHnHD2Cmonvt2/RHOQxy9Hm7721yJsGcnnzAvCCSkE3LcnqK&#10;B/wXz+bOh/hZUcsSUXGP4eWeis11iIPqTiVFs3TVGJMHaOxvDPgcOCojYLROlQwZZypujUpWxn5V&#10;Gh3IiSdGxp66MJ5tBFAjpFQ25pqzX2gnLY3YrzEc9ZPpkNVrjPcWOTLZuDduG0s+d+lF2vX3Xcp6&#10;0EerD+pOZOyXfR59uZ/okuotBu1pWJTg5FWDYVyLEO+Ex2ZggNj2eIuPNtRVnEaKsxX5n3/jJ30A&#10;FlLOOmxaxcOPtfCKM/PFAsofy+k0rWZ+ZJhw5g8ly0OJXbcXhLGUuCtOZhLGPpodqT21jzgKixQV&#10;ImElYlc87siLOOw/jopUi0VWwjI6Ea/tvZPJdWpzgtpD/yi8G/EYAeUb2u2kmL2A5aCbLC0t1pF0&#10;kzGbGj10dRwAFjmjfjw66VIcvrPW82mc/wIAAP//AwBQSwMEFAAGAAgAAAAhAJDxZ43eAAAACgEA&#10;AA8AAABkcnMvZG93bnJldi54bWxMj81uwjAQhO+V+g7WIvVW7JQSIMRBVateqaA/Um8mXpKo8TqK&#10;DUnfnuXU3nZ2R7Pf5JvRteKMfWg8aUimCgRS6W1DlYaP99f7JYgQDVnTekINvxhgU9ze5CazfqAd&#10;nvexEhxCITMa6hi7TMpQ1uhMmPoOiW9H3zsTWfaVtL0ZONy18kGpVDrTEH+oTYfPNZY/+5PT8Lk9&#10;fn89qrfqxc27wY9KkltJre8m49MaRMQx/pnhis/oUDDTwZ/IBtGyns0WbOVhlYBgw3J+XRw0pOki&#10;AVnk8n+F4gIAAP//AwBQSwECLQAUAAYACAAAACEA5JnDwPsAAADhAQAAEwAAAAAAAAAAAAAAAAAA&#10;AAAAW0NvbnRlbnRfVHlwZXNdLnhtbFBLAQItABQABgAIAAAAIQAjsmrh1wAAAJQBAAALAAAAAAAA&#10;AAAAAAAAACwBAABfcmVscy8ucmVsc1BLAQItABQABgAIAAAAIQDOcf4SdQIAAGIFAAAOAAAAAAAA&#10;AAAAAAAAACwCAABkcnMvZTJvRG9jLnhtbFBLAQItABQABgAIAAAAIQCQ8WeN3gAAAAoBAAAPAAAA&#10;AAAAAAAAAAAAAM0EAABkcnMvZG93bnJldi54bWxQSwUGAAAAAAQABADzAAAA2AUAAAAA&#10;" filled="f" stroked="f">
                <v:textbox>
                  <w:txbxContent>
                    <w:p w14:paraId="1A0058BE" w14:textId="236F25CB" w:rsidR="00E13511" w:rsidRDefault="00E13511" w:rsidP="00E13511">
                      <w:pPr>
                        <w:jc w:val="center"/>
                      </w:pPr>
                      <w:r w:rsidRPr="00E13511">
                        <w:drawing>
                          <wp:inline distT="0" distB="0" distL="0" distR="0" wp14:anchorId="7A099D79" wp14:editId="5DEB1983">
                            <wp:extent cx="2876550" cy="40233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76550" cy="4023360"/>
                                    </a:xfrm>
                                    <a:prstGeom prst="rect">
                                      <a:avLst/>
                                    </a:prstGeom>
                                  </pic:spPr>
                                </pic:pic>
                              </a:graphicData>
                            </a:graphic>
                          </wp:inline>
                        </w:drawing>
                      </w:r>
                    </w:p>
                  </w:txbxContent>
                </v:textbox>
                <w10:wrap type="square"/>
              </v:shape>
            </w:pict>
          </mc:Fallback>
        </mc:AlternateContent>
      </w:r>
      <w:r w:rsidR="00690C5A">
        <w:rPr>
          <w:b/>
        </w:rPr>
        <w:t>Synthesis</w:t>
      </w:r>
    </w:p>
    <w:p w14:paraId="5E692A17" w14:textId="65F404AF" w:rsidR="00EC10F6" w:rsidRDefault="00EC10F6" w:rsidP="001B412B">
      <w:pPr>
        <w:pStyle w:val="NormalWeb"/>
        <w:spacing w:before="0" w:beforeAutospacing="0" w:after="0" w:afterAutospacing="0"/>
        <w:rPr>
          <w:b/>
        </w:rPr>
      </w:pPr>
    </w:p>
    <w:p w14:paraId="038099BD" w14:textId="77777777" w:rsidR="00EC10F6" w:rsidRPr="001B412B" w:rsidRDefault="00EC10F6" w:rsidP="001B412B">
      <w:pPr>
        <w:pStyle w:val="NormalWeb"/>
        <w:spacing w:before="0" w:beforeAutospacing="0" w:after="0" w:afterAutospacing="0"/>
      </w:pPr>
    </w:p>
    <w:p w14:paraId="1F3EA410" w14:textId="1A781BCA" w:rsidR="00E13511" w:rsidRDefault="00E13511"/>
    <w:p w14:paraId="4128BBC0" w14:textId="2960A07D" w:rsidR="00E13511" w:rsidRDefault="00E13511"/>
    <w:p w14:paraId="52B78898" w14:textId="5C3F4616" w:rsidR="00E13511" w:rsidRDefault="00E13511"/>
    <w:p w14:paraId="660012DF" w14:textId="77777777" w:rsidR="00E13511" w:rsidRDefault="00E13511"/>
    <w:p w14:paraId="2BE0E52E" w14:textId="77777777" w:rsidR="00E13511" w:rsidRDefault="00E13511"/>
    <w:p w14:paraId="0967736C" w14:textId="5F838AF2" w:rsidR="00690C5A" w:rsidRDefault="00690C5A"/>
    <w:p w14:paraId="1D966084" w14:textId="77777777" w:rsidR="00E13511" w:rsidRDefault="00E13511"/>
    <w:p w14:paraId="38378298" w14:textId="77777777" w:rsidR="00E13511" w:rsidRDefault="00E13511"/>
    <w:p w14:paraId="4499CD1F" w14:textId="77777777" w:rsidR="00E13511" w:rsidRDefault="00E13511"/>
    <w:p w14:paraId="5B5EF82D" w14:textId="77777777" w:rsidR="00E13511" w:rsidRDefault="00E13511"/>
    <w:p w14:paraId="6563AEFC" w14:textId="77777777" w:rsidR="00E13511" w:rsidRDefault="00E13511"/>
    <w:p w14:paraId="3C3CF52E" w14:textId="77777777" w:rsidR="00E13511" w:rsidRDefault="00E13511"/>
    <w:p w14:paraId="5A452303" w14:textId="1E55CB86" w:rsidR="00E13511" w:rsidRDefault="00161119">
      <w:r>
        <w:rPr>
          <w:noProof/>
        </w:rPr>
        <mc:AlternateContent>
          <mc:Choice Requires="wps">
            <w:drawing>
              <wp:anchor distT="0" distB="0" distL="114300" distR="114300" simplePos="0" relativeHeight="251676672" behindDoc="0" locked="0" layoutInCell="1" allowOverlap="1" wp14:anchorId="5C6D9B3C" wp14:editId="612957A0">
                <wp:simplePos x="0" y="0"/>
                <wp:positionH relativeFrom="column">
                  <wp:posOffset>-60325</wp:posOffset>
                </wp:positionH>
                <wp:positionV relativeFrom="paragraph">
                  <wp:posOffset>837565</wp:posOffset>
                </wp:positionV>
                <wp:extent cx="6858000" cy="3657600"/>
                <wp:effectExtent l="0" t="0" r="25400" b="25400"/>
                <wp:wrapSquare wrapText="bothSides"/>
                <wp:docPr id="7" name="Text Box 7"/>
                <wp:cNvGraphicFramePr/>
                <a:graphic xmlns:a="http://schemas.openxmlformats.org/drawingml/2006/main">
                  <a:graphicData uri="http://schemas.microsoft.com/office/word/2010/wordprocessingShape">
                    <wps:wsp>
                      <wps:cNvSpPr txBox="1"/>
                      <wps:spPr>
                        <a:xfrm>
                          <a:off x="0" y="0"/>
                          <a:ext cx="6858000" cy="3657600"/>
                        </a:xfrm>
                        <a:prstGeom prst="rect">
                          <a:avLst/>
                        </a:prstGeom>
                        <a:noFill/>
                        <a:ln>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6FC415CC" w14:textId="77777777" w:rsidR="00161119" w:rsidRDefault="00161119" w:rsidP="003F7C5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C6D9B3C" id="_x0000_s1038" type="#_x0000_t202" style="position:absolute;margin-left:-4.75pt;margin-top:65.95pt;width:540pt;height:4in;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UCLowCAACLBQAADgAAAGRycy9lMm9Eb2MueG1srFRLTxsxEL5X6n+wfC+bpJDQiA1KQVSVEKBC&#10;xdnx2olVr8e1neymv74z3t0Q0V6omsNmPPPN+3Fx2daW7VSIBlzJxycjzpSTUBm3Lvn3p5sP55zF&#10;JFwlLDhV8r2K/HLx/t1F4+dqAhuwlQoMjbg4b3zJNyn5eVFEuVG1iCfglUOhhlCLhM+wLqogGrRe&#10;22IyGk2LBkLlA0gVI3KvOyFfZPtaK5nutY4qMVtyjC3lb8jfFX2LxYWYr4PwGyP7MMQ/RFEL49Dp&#10;wdS1SIJtg/nDVG1kgAg6nUioC9DaSJVzwGzGo1fZPG6EVzkXLE70hzLF/2dW3u0eAjNVyWecOVFj&#10;i55Um9hnaNmMqtP4OEfQo0dYapGNXR74EZmUdKtDTf+YDkM51nl/qC0Zk8icnp+dj0Yokij7OD2b&#10;TfGB9osXdR9i+qKgZkSUPGDzck3F7jamDjpAyJuDG2NtbqB1xIhgTUW8/Ajr1ZUNbCeo8/nXuzuC&#10;ofNOVeVR6d1Qyl1qmUp7q8iidd+UxlLlDLMLGlJ1cCKkVC7l4mS7iCaUxoDeotjjSbWL6i3KB43s&#10;GVw6KNfGQcjlzLv1Enb1YwhZd3jsyVHeRKZ21eYZGU+G1q+g2uNEBOg2Knp5Y7BrtyKmBxFwhbDT&#10;eBbSPX60habk0FOcbSD8+huf8DjZKOWswZUsefy5FUFxZr86nPlP49NT2uH8OD2bTfARjiWrY4nb&#10;1leAvR/jAfIyk4RPdiB1gPoZr8eSvKJIOIm+S54G8ip1hwKvj1TLZQbh1nqRbt2jl2Saykwz+dQ+&#10;i+D7wU0483cwLK+Yv5rfDkuaDpbbBNrk4aZCd1XtG4Abn9ejv050Uo7fGfVyQxe/AQAA//8DAFBL&#10;AwQUAAYACAAAACEA0RqjHN4AAAALAQAADwAAAGRycy9kb3ducmV2LnhtbEyPzU7DMBCE70i8g7VI&#10;3Fq7jcAkxKkQhTuEAlcn3iYR/olitw08PdsTHHd2dvabcjM7y444xSF4BaulAIa+DWbwnYLd2/Pi&#10;DlhM2httg0cF3xhhU11elLow4eRf8VinjlGIj4VW0Kc0FpzHtken4zKM6Gm3D5PTicap42bSJwp3&#10;lq+FuOVOD54+9HrExx7br/rgCGP9ucu2LzVKqZts+/Tznu8/rFLXV/PDPbCEc/ozwxmfbqAipiYc&#10;vInMKljkN+QkPVvlwM4GIQVJjQIpZA68Kvn/DtUvAAAA//8DAFBLAQItABQABgAIAAAAIQDkmcPA&#10;+wAAAOEBAAATAAAAAAAAAAAAAAAAAAAAAABbQ29udGVudF9UeXBlc10ueG1sUEsBAi0AFAAGAAgA&#10;AAAhACOyauHXAAAAlAEAAAsAAAAAAAAAAAAAAAAALAEAAF9yZWxzLy5yZWxzUEsBAi0AFAAGAAgA&#10;AAAhAGrFAi6MAgAAiwUAAA4AAAAAAAAAAAAAAAAALAIAAGRycy9lMm9Eb2MueG1sUEsBAi0AFAAG&#10;AAgAAAAhANEaoxzeAAAACwEAAA8AAAAAAAAAAAAAAAAA5AQAAGRycy9kb3ducmV2LnhtbFBLBQYA&#10;AAAABAAEAPMAAADvBQAAAAA=&#10;" filled="f">
                <v:textbox>
                  <w:txbxContent>
                    <w:p w14:paraId="6FC415CC" w14:textId="77777777" w:rsidR="00161119" w:rsidRDefault="00161119" w:rsidP="003F7C5F"/>
                  </w:txbxContent>
                </v:textbox>
                <w10:wrap type="square"/>
              </v:shape>
            </w:pict>
          </mc:Fallback>
        </mc:AlternateContent>
      </w:r>
      <w:r w:rsidR="00E13511">
        <w:t xml:space="preserve">Above is Jan van Eyck’s </w:t>
      </w:r>
      <w:r>
        <w:t xml:space="preserve">The Arnolfini Wedding from 1434. Watch this </w:t>
      </w:r>
      <w:hyperlink r:id="rId15" w:history="1">
        <w:r w:rsidRPr="00161119">
          <w:rPr>
            <w:rStyle w:val="Hyperlink"/>
          </w:rPr>
          <w:t>short video</w:t>
        </w:r>
      </w:hyperlink>
      <w:r>
        <w:t xml:space="preserve"> to get some background and then explain how form, theme and context come together to reveal information about the beliefs and cultural norms of the time and place where the painting was made.</w:t>
      </w:r>
    </w:p>
    <w:sectPr w:rsidR="00E13511" w:rsidSect="004E6DAA">
      <w:pgSz w:w="12240" w:h="15840"/>
      <w:pgMar w:top="720" w:right="720" w:bottom="720" w:left="7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 w:name="Times New Roman">
    <w:panose1 w:val="02020603050405020304"/>
    <w:charset w:val="00"/>
    <w:family w:val="auto"/>
    <w:pitch w:val="variable"/>
    <w:sig w:usb0="E0002AEF" w:usb1="C0007841" w:usb2="00000009" w:usb3="00000000" w:csb0="000001FF" w:csb1="00000000"/>
  </w:font>
  <w:font w:name="Malgun Gothic">
    <w:panose1 w:val="020B0503020000020004"/>
    <w:charset w:val="81"/>
    <w:family w:val="auto"/>
    <w:pitch w:val="variable"/>
    <w:sig w:usb0="9000002F" w:usb1="29D77CFB" w:usb2="00000012" w:usb3="00000000" w:csb0="00080001" w:csb1="00000000"/>
  </w:font>
  <w:font w:name="Calibri">
    <w:panose1 w:val="020F0502020204030204"/>
    <w:charset w:val="00"/>
    <w:family w:val="auto"/>
    <w:pitch w:val="variable"/>
    <w:sig w:usb0="E00002FF" w:usb1="4000ACFF" w:usb2="00000001" w:usb3="00000000" w:csb0="0000019F" w:csb1="00000000"/>
  </w:font>
  <w:font w:name="Arial Black,Tahoma">
    <w:altName w:val="Times New Roman"/>
    <w:panose1 w:val="00000000000000000000"/>
    <w:charset w:val="00"/>
    <w:family w:val="roman"/>
    <w:notTrueType/>
    <w:pitch w:val="default"/>
  </w:font>
  <w:font w:name="Tahoma">
    <w:panose1 w:val="020B0604030504040204"/>
    <w:charset w:val="00"/>
    <w:family w:val="auto"/>
    <w:pitch w:val="variable"/>
    <w:sig w:usb0="E1002E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ゴシック">
    <w:charset w:val="80"/>
    <w:family w:val="auto"/>
    <w:pitch w:val="variable"/>
    <w:sig w:usb0="E00002FF" w:usb1="6AC7FDFB" w:usb2="08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embedSystemFonts/>
  <w:attachedTemplate r:id="rId1"/>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2E1D"/>
    <w:rsid w:val="00002197"/>
    <w:rsid w:val="0001180C"/>
    <w:rsid w:val="000A4F64"/>
    <w:rsid w:val="00161119"/>
    <w:rsid w:val="001B412B"/>
    <w:rsid w:val="003C0938"/>
    <w:rsid w:val="003F7C5F"/>
    <w:rsid w:val="00446006"/>
    <w:rsid w:val="004E6DAA"/>
    <w:rsid w:val="005123BC"/>
    <w:rsid w:val="00515CC0"/>
    <w:rsid w:val="005935EB"/>
    <w:rsid w:val="00690C5A"/>
    <w:rsid w:val="00732E1D"/>
    <w:rsid w:val="007F0BA0"/>
    <w:rsid w:val="0092185E"/>
    <w:rsid w:val="009B505D"/>
    <w:rsid w:val="009C1DD4"/>
    <w:rsid w:val="00B914BE"/>
    <w:rsid w:val="00BA354A"/>
    <w:rsid w:val="00C7333E"/>
    <w:rsid w:val="00C97AF0"/>
    <w:rsid w:val="00D34582"/>
    <w:rsid w:val="00E13511"/>
    <w:rsid w:val="00EC10F6"/>
    <w:rsid w:val="00F74795"/>
  </w:rsids>
  <m:mathPr>
    <m:mathFont m:val="Cambria Math"/>
    <m:brkBin m:val="before"/>
    <m:brkBinSub m:val="--"/>
    <m:smallFrac m:val="0"/>
    <m:dispDef m:val="0"/>
    <m:lMargin m:val="0"/>
    <m:rMargin m:val="0"/>
    <m:defJc m:val="centerGroup"/>
    <m:wrapRight/>
    <m:intLim m:val="subSup"/>
    <m:naryLim m:val="subSup"/>
  </m:mathPr>
  <w:themeFontLang w:val="en-US" w:eastAsia="ja-JP" w:bidi="x-non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B37B90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4E6DAA"/>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E6DAA"/>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732E1D"/>
    <w:rPr>
      <w:color w:val="0000FF"/>
      <w:u w:val="single"/>
    </w:rPr>
  </w:style>
  <w:style w:type="paragraph" w:styleId="NormalWeb">
    <w:name w:val="Normal (Web)"/>
    <w:basedOn w:val="Normal"/>
    <w:uiPriority w:val="99"/>
    <w:unhideWhenUsed/>
    <w:rsid w:val="00732E1D"/>
    <w:pPr>
      <w:spacing w:before="100" w:beforeAutospacing="1" w:after="100" w:afterAutospacing="1" w:line="240" w:lineRule="auto"/>
    </w:pPr>
    <w:rPr>
      <w:rFonts w:ascii="Times New Roman" w:eastAsia="Malgun Gothic" w:hAnsi="Times New Roman" w:cs="Times New Roman"/>
      <w:sz w:val="24"/>
      <w:szCs w:val="24"/>
      <w:lang w:eastAsia="ko-KR"/>
    </w:rPr>
  </w:style>
  <w:style w:type="character" w:customStyle="1" w:styleId="apple-style-span">
    <w:name w:val="apple-style-span"/>
    <w:basedOn w:val="DefaultParagraphFont"/>
    <w:rsid w:val="00732E1D"/>
  </w:style>
  <w:style w:type="character" w:styleId="FollowedHyperlink">
    <w:name w:val="FollowedHyperlink"/>
    <w:basedOn w:val="DefaultParagraphFont"/>
    <w:uiPriority w:val="99"/>
    <w:semiHidden/>
    <w:unhideWhenUsed/>
    <w:rsid w:val="003C093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tiff"/><Relationship Id="rId12" Type="http://schemas.openxmlformats.org/officeDocument/2006/relationships/image" Target="media/image50.tiff"/><Relationship Id="rId13" Type="http://schemas.openxmlformats.org/officeDocument/2006/relationships/hyperlink" Target="http://www.theartstory.org/movement-realism-artworks.htm" TargetMode="External"/><Relationship Id="rId14" Type="http://schemas.openxmlformats.org/officeDocument/2006/relationships/image" Target="media/image6.tiff"/><Relationship Id="rId15" Type="http://schemas.openxmlformats.org/officeDocument/2006/relationships/hyperlink" Target="https://youtu.be/9ODhKqFaugQ" TargetMode="Externa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image" Target="media/image1.jpeg"/><Relationship Id="rId5" Type="http://schemas.openxmlformats.org/officeDocument/2006/relationships/image" Target="media/image10.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30.jpeg"/><Relationship Id="rId9" Type="http://schemas.openxmlformats.org/officeDocument/2006/relationships/image" Target="media/image4.png"/><Relationship Id="rId10" Type="http://schemas.openxmlformats.org/officeDocument/2006/relationships/hyperlink" Target="https://www.youtube.com/watch?v=6YiL9MNyGK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breverman/ISBArt/2016-17%20rubrics%20(Brian)/K&amp;U%20standards%20rubric%20201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K&amp;U standards rubric 2017.dotx</Template>
  <TotalTime>40</TotalTime>
  <Pages>5</Pages>
  <Words>394</Words>
  <Characters>2251</Characters>
  <Application>Microsoft Macintosh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Reverman [STAFF]</dc:creator>
  <cp:keywords/>
  <dc:description/>
  <cp:lastModifiedBy>Brian Reverman [STAFF]</cp:lastModifiedBy>
  <cp:revision>5</cp:revision>
  <dcterms:created xsi:type="dcterms:W3CDTF">2017-03-30T04:12:00Z</dcterms:created>
  <dcterms:modified xsi:type="dcterms:W3CDTF">2017-03-31T00:49:00Z</dcterms:modified>
</cp:coreProperties>
</file>